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5D1D" w14:textId="5CFFCB9C" w:rsidR="0045455F" w:rsidRPr="00A037E6" w:rsidRDefault="00370177" w:rsidP="00CD5A4C">
      <w:pPr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ДОГОВОР №</w:t>
      </w:r>
      <w:r w:rsidR="00206B20">
        <w:rPr>
          <w:rFonts w:ascii="Times New Roman" w:hAnsi="Times New Roman"/>
          <w:b/>
          <w:sz w:val="24"/>
          <w:szCs w:val="24"/>
        </w:rPr>
        <w:t>____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</w:p>
    <w:p w14:paraId="56D104D0" w14:textId="77777777" w:rsidR="0045455F" w:rsidRPr="00CD5A4C" w:rsidRDefault="0045455F" w:rsidP="00CD5A4C">
      <w:pPr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 xml:space="preserve">на прием, хранение и выдачу </w:t>
      </w:r>
      <w:r w:rsidR="00A6721E" w:rsidRPr="00CD5A4C">
        <w:rPr>
          <w:rFonts w:ascii="Times New Roman" w:hAnsi="Times New Roman"/>
          <w:b/>
          <w:sz w:val="24"/>
          <w:szCs w:val="24"/>
        </w:rPr>
        <w:t>а</w:t>
      </w:r>
      <w:r w:rsidRPr="00CD5A4C">
        <w:rPr>
          <w:rFonts w:ascii="Times New Roman" w:hAnsi="Times New Roman"/>
          <w:b/>
          <w:sz w:val="24"/>
          <w:szCs w:val="24"/>
        </w:rPr>
        <w:t>виа</w:t>
      </w:r>
      <w:r w:rsidR="00154CC5" w:rsidRPr="00CD5A4C">
        <w:rPr>
          <w:rFonts w:ascii="Times New Roman" w:hAnsi="Times New Roman"/>
          <w:b/>
          <w:sz w:val="24"/>
          <w:szCs w:val="24"/>
        </w:rPr>
        <w:t xml:space="preserve">ционного </w:t>
      </w:r>
      <w:r w:rsidRPr="00CD5A4C">
        <w:rPr>
          <w:rFonts w:ascii="Times New Roman" w:hAnsi="Times New Roman"/>
          <w:b/>
          <w:sz w:val="24"/>
          <w:szCs w:val="24"/>
        </w:rPr>
        <w:t>керосина</w:t>
      </w:r>
    </w:p>
    <w:p w14:paraId="2BB29341" w14:textId="77777777" w:rsidR="0045455F" w:rsidRPr="00CD5A4C" w:rsidRDefault="0045455F" w:rsidP="00CD5A4C">
      <w:pPr>
        <w:jc w:val="both"/>
        <w:rPr>
          <w:rFonts w:ascii="Times New Roman" w:hAnsi="Times New Roman"/>
          <w:sz w:val="24"/>
          <w:szCs w:val="24"/>
        </w:rPr>
      </w:pPr>
    </w:p>
    <w:p w14:paraId="7CC7E978" w14:textId="109270D8" w:rsidR="0045455F" w:rsidRDefault="00C23A1E" w:rsidP="00CD5A4C">
      <w:pPr>
        <w:jc w:val="both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г. Талдыкорган</w:t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45455F" w:rsidRPr="00CD5A4C">
        <w:rPr>
          <w:rFonts w:ascii="Times New Roman" w:hAnsi="Times New Roman"/>
          <w:b/>
          <w:sz w:val="24"/>
          <w:szCs w:val="24"/>
        </w:rPr>
        <w:tab/>
      </w:r>
      <w:r w:rsidR="0045455F" w:rsidRPr="00CD5A4C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C4E8C"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="00466D9B">
        <w:rPr>
          <w:rFonts w:ascii="Times New Roman" w:hAnsi="Times New Roman"/>
          <w:b/>
          <w:sz w:val="24"/>
          <w:szCs w:val="24"/>
        </w:rPr>
        <w:t xml:space="preserve">  </w:t>
      </w:r>
      <w:r w:rsidR="0045455F" w:rsidRPr="00CD5A4C">
        <w:rPr>
          <w:rFonts w:ascii="Times New Roman" w:hAnsi="Times New Roman"/>
          <w:b/>
          <w:sz w:val="24"/>
          <w:szCs w:val="24"/>
        </w:rPr>
        <w:t>«</w:t>
      </w:r>
      <w:r w:rsidR="00466D9B">
        <w:rPr>
          <w:rFonts w:ascii="Times New Roman" w:hAnsi="Times New Roman"/>
          <w:b/>
          <w:sz w:val="24"/>
          <w:szCs w:val="24"/>
        </w:rPr>
        <w:t>__</w:t>
      </w:r>
      <w:r w:rsidR="0045455F" w:rsidRPr="00CD5A4C">
        <w:rPr>
          <w:rFonts w:ascii="Times New Roman" w:hAnsi="Times New Roman"/>
          <w:b/>
          <w:sz w:val="24"/>
          <w:szCs w:val="24"/>
        </w:rPr>
        <w:t>»</w:t>
      </w:r>
      <w:r w:rsidR="00466D9B">
        <w:rPr>
          <w:rFonts w:ascii="Times New Roman" w:hAnsi="Times New Roman"/>
          <w:b/>
          <w:sz w:val="24"/>
          <w:szCs w:val="24"/>
        </w:rPr>
        <w:t>_______</w:t>
      </w:r>
      <w:r w:rsidR="0045455F"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="00206B20">
        <w:rPr>
          <w:rFonts w:ascii="Times New Roman" w:hAnsi="Times New Roman"/>
          <w:b/>
          <w:sz w:val="24"/>
          <w:szCs w:val="24"/>
        </w:rPr>
        <w:t>20__</w:t>
      </w:r>
      <w:r w:rsidR="00A037E6">
        <w:rPr>
          <w:rFonts w:ascii="Times New Roman" w:hAnsi="Times New Roman"/>
          <w:b/>
          <w:sz w:val="24"/>
          <w:szCs w:val="24"/>
        </w:rPr>
        <w:t>г</w:t>
      </w:r>
      <w:r w:rsidR="00A037E6">
        <w:rPr>
          <w:rFonts w:ascii="Times New Roman" w:hAnsi="Times New Roman"/>
          <w:b/>
          <w:sz w:val="24"/>
          <w:szCs w:val="24"/>
          <w:lang w:val="kk-KZ"/>
        </w:rPr>
        <w:t>.</w:t>
      </w:r>
      <w:r w:rsidR="0045455F" w:rsidRPr="00CD5A4C">
        <w:rPr>
          <w:rFonts w:ascii="Times New Roman" w:hAnsi="Times New Roman"/>
          <w:b/>
          <w:sz w:val="24"/>
          <w:szCs w:val="24"/>
        </w:rPr>
        <w:t xml:space="preserve"> </w:t>
      </w:r>
    </w:p>
    <w:p w14:paraId="1C549E07" w14:textId="77777777" w:rsidR="00CD5A4C" w:rsidRPr="00CD5A4C" w:rsidRDefault="00CD5A4C" w:rsidP="00CD5A4C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F28B7" w14:textId="3A4AC030" w:rsidR="0045455F" w:rsidRPr="00CD5A4C" w:rsidRDefault="00DB37C2" w:rsidP="00CD5A4C">
      <w:pPr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 xml:space="preserve">      </w:t>
      </w:r>
      <w:r w:rsidR="00C83CE1"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="00C83CE1" w:rsidRPr="00CD5A4C">
        <w:rPr>
          <w:rStyle w:val="af5"/>
          <w:sz w:val="24"/>
          <w:szCs w:val="24"/>
        </w:rPr>
        <w:t>АО «Авиакомпания «Жетысу»</w:t>
      </w:r>
      <w:r w:rsidR="00C83CE1" w:rsidRPr="00CD5A4C">
        <w:rPr>
          <w:rStyle w:val="af5"/>
          <w:b w:val="0"/>
          <w:sz w:val="24"/>
          <w:szCs w:val="24"/>
        </w:rPr>
        <w:t>,</w:t>
      </w:r>
      <w:r w:rsidR="00C83CE1" w:rsidRPr="00CD5A4C">
        <w:rPr>
          <w:b/>
          <w:sz w:val="24"/>
          <w:szCs w:val="24"/>
        </w:rPr>
        <w:t xml:space="preserve"> </w:t>
      </w:r>
      <w:r w:rsidR="00C23A1E" w:rsidRPr="00CD5A4C">
        <w:rPr>
          <w:rFonts w:ascii="Times New Roman" w:hAnsi="Times New Roman"/>
          <w:sz w:val="24"/>
          <w:szCs w:val="24"/>
        </w:rPr>
        <w:t xml:space="preserve">именуемое в дальнейшем «Хранитель», </w:t>
      </w:r>
      <w:r w:rsidR="00C83CE1" w:rsidRPr="00CD5A4C">
        <w:rPr>
          <w:rFonts w:ascii="Times New Roman" w:hAnsi="Times New Roman"/>
          <w:sz w:val="24"/>
          <w:szCs w:val="24"/>
        </w:rPr>
        <w:t>в лице</w:t>
      </w:r>
      <w:r w:rsidR="00466D9B">
        <w:rPr>
          <w:rFonts w:ascii="Times New Roman" w:hAnsi="Times New Roman"/>
          <w:sz w:val="24"/>
          <w:szCs w:val="24"/>
        </w:rPr>
        <w:t xml:space="preserve">    </w:t>
      </w:r>
      <w:r w:rsidR="00C83CE1" w:rsidRPr="00CD5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D9B">
        <w:rPr>
          <w:rFonts w:ascii="Times New Roman" w:hAnsi="Times New Roman"/>
          <w:sz w:val="24"/>
          <w:szCs w:val="24"/>
        </w:rPr>
        <w:t>врио</w:t>
      </w:r>
      <w:proofErr w:type="spellEnd"/>
      <w:r w:rsidR="00466D9B">
        <w:rPr>
          <w:rFonts w:ascii="Times New Roman" w:hAnsi="Times New Roman"/>
          <w:sz w:val="24"/>
          <w:szCs w:val="24"/>
        </w:rPr>
        <w:t xml:space="preserve">. </w:t>
      </w:r>
      <w:r w:rsidR="00C83CE1" w:rsidRPr="00CD5A4C">
        <w:rPr>
          <w:rFonts w:ascii="Times New Roman" w:hAnsi="Times New Roman"/>
          <w:sz w:val="24"/>
          <w:szCs w:val="24"/>
        </w:rPr>
        <w:t xml:space="preserve">Президента </w:t>
      </w:r>
      <w:proofErr w:type="spellStart"/>
      <w:r w:rsidR="00466D9B">
        <w:rPr>
          <w:rFonts w:ascii="Times New Roman" w:hAnsi="Times New Roman"/>
          <w:sz w:val="24"/>
          <w:szCs w:val="24"/>
        </w:rPr>
        <w:t>Кудайбергенова</w:t>
      </w:r>
      <w:proofErr w:type="spellEnd"/>
      <w:r w:rsidR="00466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D9B">
        <w:rPr>
          <w:rFonts w:ascii="Times New Roman" w:hAnsi="Times New Roman"/>
          <w:sz w:val="24"/>
          <w:szCs w:val="24"/>
        </w:rPr>
        <w:t>Жайдарлы</w:t>
      </w:r>
      <w:proofErr w:type="spellEnd"/>
      <w:r w:rsidR="00466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D9B">
        <w:rPr>
          <w:rFonts w:ascii="Times New Roman" w:hAnsi="Times New Roman"/>
          <w:sz w:val="24"/>
          <w:szCs w:val="24"/>
        </w:rPr>
        <w:t>Нурмолдаевича</w:t>
      </w:r>
      <w:proofErr w:type="spellEnd"/>
      <w:r w:rsidR="00C83CE1" w:rsidRPr="00CD5A4C">
        <w:rPr>
          <w:rFonts w:ascii="Times New Roman" w:hAnsi="Times New Roman"/>
          <w:sz w:val="24"/>
          <w:szCs w:val="24"/>
        </w:rPr>
        <w:t xml:space="preserve">, </w:t>
      </w:r>
      <w:r w:rsidR="00466D9B">
        <w:rPr>
          <w:rFonts w:ascii="Times New Roman" w:hAnsi="Times New Roman"/>
          <w:sz w:val="24"/>
          <w:szCs w:val="24"/>
        </w:rPr>
        <w:t>действующего на основании Приказа</w:t>
      </w:r>
      <w:r w:rsidR="0045455F" w:rsidRPr="00CD5A4C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1309DAD6" w14:textId="52127BF8" w:rsidR="00964D0E" w:rsidRPr="00A037E6" w:rsidRDefault="00206B20" w:rsidP="00CD5A4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</w:t>
      </w:r>
      <w:r w:rsidR="00A037E6" w:rsidRPr="0095383F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5455F" w:rsidRPr="00CD5A4C">
        <w:rPr>
          <w:rFonts w:ascii="Times New Roman" w:hAnsi="Times New Roman"/>
          <w:sz w:val="24"/>
          <w:szCs w:val="24"/>
        </w:rPr>
        <w:t>именуемое в дальнейшем «</w:t>
      </w:r>
      <w:proofErr w:type="spellStart"/>
      <w:r w:rsidR="00CA4EE8" w:rsidRPr="00CD5A4C">
        <w:rPr>
          <w:rFonts w:ascii="Times New Roman" w:hAnsi="Times New Roman"/>
          <w:sz w:val="24"/>
          <w:szCs w:val="24"/>
        </w:rPr>
        <w:t>Поклажедатель</w:t>
      </w:r>
      <w:proofErr w:type="spellEnd"/>
      <w:r w:rsidR="0045455F" w:rsidRPr="00CD5A4C">
        <w:rPr>
          <w:rFonts w:ascii="Times New Roman" w:hAnsi="Times New Roman"/>
          <w:sz w:val="24"/>
          <w:szCs w:val="24"/>
        </w:rPr>
        <w:t xml:space="preserve">», </w:t>
      </w:r>
      <w:r w:rsidR="005D6505" w:rsidRPr="00CD5A4C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A037E6" w:rsidRPr="00A037E6">
        <w:rPr>
          <w:rFonts w:ascii="Times New Roman" w:hAnsi="Times New Roman"/>
          <w:sz w:val="24"/>
          <w:szCs w:val="24"/>
        </w:rPr>
        <w:t xml:space="preserve"> лице Генерального директора</w:t>
      </w:r>
      <w:r w:rsidRPr="00206B20">
        <w:rPr>
          <w:rFonts w:ascii="Times New Roman" w:hAnsi="Times New Roman"/>
          <w:sz w:val="24"/>
          <w:szCs w:val="24"/>
        </w:rPr>
        <w:t>_________________</w:t>
      </w:r>
      <w:r w:rsidR="00A037E6" w:rsidRPr="00A037E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037E6" w:rsidRPr="00A037E6">
        <w:rPr>
          <w:rFonts w:ascii="Times New Roman" w:hAnsi="Times New Roman"/>
          <w:sz w:val="24"/>
          <w:szCs w:val="24"/>
          <w:lang w:eastAsia="ru-RU"/>
        </w:rPr>
        <w:t>Приказа</w:t>
      </w:r>
      <w:r w:rsidRPr="00206B20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Устава №___________</w:t>
      </w:r>
      <w:r w:rsidR="00A037E6" w:rsidRPr="00A037E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037E6" w:rsidRPr="00A037E6">
        <w:rPr>
          <w:rFonts w:ascii="Times New Roman" w:hAnsi="Times New Roman"/>
          <w:color w:val="000000"/>
          <w:sz w:val="24"/>
          <w:szCs w:val="24"/>
        </w:rPr>
        <w:t>с</w:t>
      </w:r>
      <w:r w:rsidR="00A037E6" w:rsidRPr="00A037E6">
        <w:rPr>
          <w:rFonts w:ascii="Times New Roman" w:hAnsi="Times New Roman"/>
          <w:sz w:val="24"/>
          <w:szCs w:val="24"/>
        </w:rPr>
        <w:t xml:space="preserve"> другой стороны, заключили настоящий Договор </w:t>
      </w:r>
      <w:r w:rsidR="00E503A0" w:rsidRPr="00A037E6">
        <w:rPr>
          <w:rFonts w:ascii="Times New Roman" w:hAnsi="Times New Roman"/>
          <w:sz w:val="24"/>
          <w:szCs w:val="24"/>
        </w:rPr>
        <w:t>на прием, хранение и выдачу Авиакеросина ТС-1 (далее – Договор)</w:t>
      </w:r>
      <w:r w:rsidR="00E503A0" w:rsidRPr="00A037E6">
        <w:rPr>
          <w:rFonts w:ascii="Times New Roman" w:hAnsi="Times New Roman"/>
          <w:b/>
          <w:sz w:val="24"/>
          <w:szCs w:val="24"/>
        </w:rPr>
        <w:t xml:space="preserve"> </w:t>
      </w:r>
      <w:r w:rsidR="0045455F" w:rsidRPr="00A037E6">
        <w:rPr>
          <w:rFonts w:ascii="Times New Roman" w:hAnsi="Times New Roman"/>
          <w:sz w:val="24"/>
          <w:szCs w:val="24"/>
        </w:rPr>
        <w:t>о нижеследующем:</w:t>
      </w:r>
      <w:r w:rsidR="00665A84">
        <w:rPr>
          <w:rFonts w:ascii="Times New Roman" w:hAnsi="Times New Roman"/>
          <w:sz w:val="24"/>
          <w:szCs w:val="24"/>
        </w:rPr>
        <w:t xml:space="preserve"> </w:t>
      </w:r>
    </w:p>
    <w:p w14:paraId="7C1CFC03" w14:textId="77777777" w:rsidR="005D6505" w:rsidRPr="00CD5A4C" w:rsidRDefault="005D6505" w:rsidP="00CD5A4C">
      <w:pPr>
        <w:jc w:val="both"/>
        <w:rPr>
          <w:rFonts w:ascii="Times New Roman" w:hAnsi="Times New Roman"/>
          <w:sz w:val="24"/>
          <w:szCs w:val="24"/>
        </w:rPr>
      </w:pPr>
    </w:p>
    <w:p w14:paraId="7EFCE8BC" w14:textId="77777777" w:rsidR="004148BA" w:rsidRDefault="00EA5313" w:rsidP="00CD5A4C">
      <w:pPr>
        <w:widowControl/>
        <w:numPr>
          <w:ilvl w:val="0"/>
          <w:numId w:val="8"/>
        </w:numPr>
        <w:ind w:left="0" w:right="-77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Предмет договора.</w:t>
      </w:r>
    </w:p>
    <w:p w14:paraId="477978FF" w14:textId="77777777" w:rsidR="00CD5A4C" w:rsidRPr="00CD5A4C" w:rsidRDefault="00CD5A4C" w:rsidP="00CD5A4C">
      <w:pPr>
        <w:widowControl/>
        <w:ind w:right="-77"/>
        <w:rPr>
          <w:rFonts w:ascii="Times New Roman" w:hAnsi="Times New Roman"/>
          <w:b/>
          <w:sz w:val="24"/>
          <w:szCs w:val="24"/>
        </w:rPr>
      </w:pPr>
    </w:p>
    <w:p w14:paraId="1A239C7D" w14:textId="77777777" w:rsidR="00EA5313" w:rsidRPr="00CD5A4C" w:rsidRDefault="00EA5313" w:rsidP="00CD5A4C">
      <w:pPr>
        <w:widowControl/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1.1.</w:t>
      </w:r>
      <w:r w:rsidR="00CA4EE8" w:rsidRPr="00CD5A4C">
        <w:rPr>
          <w:rFonts w:ascii="Times New Roman" w:hAnsi="Times New Roman"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>Хранитель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>обязуется обеспечить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5A4C">
        <w:rPr>
          <w:rFonts w:ascii="Times New Roman" w:hAnsi="Times New Roman"/>
          <w:sz w:val="24"/>
          <w:szCs w:val="24"/>
        </w:rPr>
        <w:t>Поклажедателю</w:t>
      </w:r>
      <w:proofErr w:type="spellEnd"/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>хранение, анализ качества, прием и выдачу Авиакеросина ТС -1 (далее по тексту ГСМ)</w:t>
      </w:r>
      <w:r w:rsidR="00E503A0" w:rsidRPr="00CD5A4C">
        <w:rPr>
          <w:rFonts w:ascii="Times New Roman" w:hAnsi="Times New Roman"/>
          <w:sz w:val="24"/>
          <w:szCs w:val="24"/>
        </w:rPr>
        <w:t xml:space="preserve"> в соответствии с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  <w:r w:rsidRPr="00CD5A4C">
        <w:rPr>
          <w:rFonts w:ascii="Times New Roman" w:hAnsi="Times New Roman"/>
          <w:sz w:val="24"/>
          <w:szCs w:val="24"/>
        </w:rPr>
        <w:t>,</w:t>
      </w:r>
      <w:r w:rsidR="00E503A0" w:rsidRPr="00CD5A4C">
        <w:rPr>
          <w:rFonts w:ascii="Times New Roman" w:hAnsi="Times New Roman"/>
          <w:sz w:val="24"/>
          <w:szCs w:val="24"/>
        </w:rPr>
        <w:t xml:space="preserve"> утвержденными Приказ</w:t>
      </w:r>
      <w:r w:rsidR="00AD0D83" w:rsidRPr="00CD5A4C">
        <w:rPr>
          <w:rFonts w:ascii="Times New Roman" w:hAnsi="Times New Roman"/>
          <w:sz w:val="24"/>
          <w:szCs w:val="24"/>
        </w:rPr>
        <w:t>ом</w:t>
      </w:r>
      <w:r w:rsidR="00E503A0" w:rsidRPr="00CD5A4C">
        <w:rPr>
          <w:rFonts w:ascii="Times New Roman" w:hAnsi="Times New Roman"/>
          <w:sz w:val="24"/>
          <w:szCs w:val="24"/>
        </w:rPr>
        <w:t xml:space="preserve"> и.о. Министра по инвестициям и развитию Республики Казахстан от 24 февраля 2015 года №191</w:t>
      </w:r>
      <w:r w:rsidR="000930F5" w:rsidRPr="00CD5A4C">
        <w:rPr>
          <w:rFonts w:ascii="Times New Roman" w:hAnsi="Times New Roman"/>
          <w:sz w:val="24"/>
          <w:szCs w:val="24"/>
        </w:rPr>
        <w:t xml:space="preserve"> или иными применимыми нормативно</w:t>
      </w:r>
      <w:r w:rsidR="00F623CD" w:rsidRPr="00CD5A4C">
        <w:rPr>
          <w:rFonts w:ascii="Times New Roman" w:hAnsi="Times New Roman"/>
          <w:sz w:val="24"/>
          <w:szCs w:val="24"/>
        </w:rPr>
        <w:t>-правовыми актам Республики Казахстан</w:t>
      </w:r>
      <w:r w:rsidR="00E503A0" w:rsidRPr="00CD5A4C">
        <w:rPr>
          <w:rFonts w:ascii="Times New Roman" w:hAnsi="Times New Roman"/>
          <w:sz w:val="24"/>
          <w:szCs w:val="24"/>
        </w:rPr>
        <w:t>,</w:t>
      </w:r>
      <w:r w:rsidRPr="00CD5A4C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CD5A4C">
        <w:rPr>
          <w:rFonts w:ascii="Times New Roman" w:hAnsi="Times New Roman"/>
          <w:sz w:val="24"/>
          <w:szCs w:val="24"/>
        </w:rPr>
        <w:t>Поклажедатель</w:t>
      </w:r>
      <w:proofErr w:type="spellEnd"/>
      <w:r w:rsidRPr="00CD5A4C">
        <w:rPr>
          <w:rFonts w:ascii="Times New Roman" w:hAnsi="Times New Roman"/>
          <w:sz w:val="24"/>
          <w:szCs w:val="24"/>
        </w:rPr>
        <w:t xml:space="preserve"> оплатить оказанные услуги на условиях настоящего договора.</w:t>
      </w:r>
    </w:p>
    <w:p w14:paraId="633736AF" w14:textId="77777777" w:rsidR="00EA5313" w:rsidRPr="00CD5A4C" w:rsidRDefault="00EA5313" w:rsidP="00CD5A4C">
      <w:pPr>
        <w:widowControl/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1.2. При выдаче Хранитель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 xml:space="preserve">руководствуется действующими </w:t>
      </w:r>
      <w:r w:rsidR="00E503A0" w:rsidRPr="00CD5A4C">
        <w:rPr>
          <w:rFonts w:ascii="Times New Roman" w:hAnsi="Times New Roman"/>
          <w:sz w:val="24"/>
          <w:szCs w:val="24"/>
        </w:rPr>
        <w:t xml:space="preserve">в Республике Казахстан </w:t>
      </w:r>
      <w:r w:rsidRPr="00CD5A4C">
        <w:rPr>
          <w:rFonts w:ascii="Times New Roman" w:hAnsi="Times New Roman"/>
          <w:sz w:val="24"/>
          <w:szCs w:val="24"/>
        </w:rPr>
        <w:t>нормами естественной убыли. Прием и выдача производиться через счетчики, проверенные органами стандартизации РК с погрешностью +\-0,5 %.</w:t>
      </w:r>
    </w:p>
    <w:p w14:paraId="5839B828" w14:textId="77777777" w:rsidR="007233D6" w:rsidRPr="00CD5A4C" w:rsidRDefault="00EA5313" w:rsidP="00CD5A4C">
      <w:pPr>
        <w:widowControl/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1.3. В случае возникновение претензии внеплановая проверка счетчика производится за счет виновной стороны.</w:t>
      </w:r>
    </w:p>
    <w:p w14:paraId="395AB58B" w14:textId="77777777" w:rsidR="004148BA" w:rsidRDefault="007233D6" w:rsidP="00CD5A4C">
      <w:pPr>
        <w:widowControl/>
        <w:ind w:right="-77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2. Форма расчета.</w:t>
      </w:r>
    </w:p>
    <w:p w14:paraId="67F35542" w14:textId="77777777" w:rsidR="00CD5A4C" w:rsidRPr="00CD5A4C" w:rsidRDefault="00CD5A4C" w:rsidP="00CD5A4C">
      <w:pPr>
        <w:widowControl/>
        <w:ind w:right="-77"/>
        <w:jc w:val="both"/>
        <w:rPr>
          <w:rFonts w:ascii="Times New Roman" w:hAnsi="Times New Roman"/>
          <w:b/>
          <w:sz w:val="24"/>
          <w:szCs w:val="24"/>
        </w:rPr>
      </w:pPr>
    </w:p>
    <w:p w14:paraId="7D1AB4EB" w14:textId="1DAC08E7" w:rsidR="007233D6" w:rsidRPr="00CD5A4C" w:rsidRDefault="007233D6" w:rsidP="00CD5A4C">
      <w:pPr>
        <w:widowControl/>
        <w:ind w:right="-77"/>
        <w:jc w:val="both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2.1.</w:t>
      </w:r>
      <w:r w:rsidR="0031624D" w:rsidRPr="00CD5A4C">
        <w:rPr>
          <w:rFonts w:ascii="Times New Roman" w:hAnsi="Times New Roman"/>
          <w:sz w:val="24"/>
          <w:szCs w:val="24"/>
        </w:rPr>
        <w:t xml:space="preserve"> </w:t>
      </w:r>
      <w:r w:rsidR="003C767E" w:rsidRPr="00CD5A4C">
        <w:rPr>
          <w:rFonts w:ascii="Times New Roman" w:hAnsi="Times New Roman"/>
          <w:sz w:val="24"/>
          <w:szCs w:val="24"/>
        </w:rPr>
        <w:t xml:space="preserve">Стоимость услуг на хранение ГСМ по настоящему Договору составляет </w:t>
      </w:r>
      <w:r w:rsidR="00466D9B">
        <w:rPr>
          <w:rFonts w:ascii="Times New Roman" w:hAnsi="Times New Roman"/>
          <w:b/>
          <w:sz w:val="24"/>
          <w:szCs w:val="24"/>
        </w:rPr>
        <w:t>2795,60</w:t>
      </w:r>
      <w:r w:rsidR="0041287B" w:rsidRPr="00CD5A4C">
        <w:rPr>
          <w:rFonts w:ascii="Times New Roman" w:hAnsi="Times New Roman"/>
          <w:b/>
          <w:sz w:val="24"/>
          <w:szCs w:val="24"/>
        </w:rPr>
        <w:t xml:space="preserve"> тенге за тонну </w:t>
      </w:r>
      <w:r w:rsidR="00442F51" w:rsidRPr="00CD5A4C">
        <w:rPr>
          <w:rFonts w:ascii="Times New Roman" w:hAnsi="Times New Roman"/>
          <w:b/>
          <w:sz w:val="24"/>
          <w:szCs w:val="24"/>
        </w:rPr>
        <w:t xml:space="preserve">без </w:t>
      </w:r>
      <w:r w:rsidR="0041287B" w:rsidRPr="00CD5A4C">
        <w:rPr>
          <w:rFonts w:ascii="Times New Roman" w:hAnsi="Times New Roman"/>
          <w:b/>
          <w:sz w:val="24"/>
          <w:szCs w:val="24"/>
        </w:rPr>
        <w:t>учет</w:t>
      </w:r>
      <w:r w:rsidR="00442F51" w:rsidRPr="00CD5A4C">
        <w:rPr>
          <w:rFonts w:ascii="Times New Roman" w:hAnsi="Times New Roman"/>
          <w:b/>
          <w:sz w:val="24"/>
          <w:szCs w:val="24"/>
        </w:rPr>
        <w:t xml:space="preserve">а </w:t>
      </w:r>
      <w:r w:rsidR="0041287B" w:rsidRPr="00CD5A4C">
        <w:rPr>
          <w:rFonts w:ascii="Times New Roman" w:hAnsi="Times New Roman"/>
          <w:b/>
          <w:sz w:val="24"/>
          <w:szCs w:val="24"/>
        </w:rPr>
        <w:t>НДС</w:t>
      </w:r>
      <w:r w:rsidR="003C767E" w:rsidRPr="00CD5A4C">
        <w:rPr>
          <w:rFonts w:ascii="Times New Roman" w:hAnsi="Times New Roman"/>
          <w:sz w:val="24"/>
          <w:szCs w:val="24"/>
        </w:rPr>
        <w:t xml:space="preserve">. Оплата производится с каждой партии завезенного ГСМ в течение </w:t>
      </w:r>
      <w:r w:rsidR="00D95472" w:rsidRPr="00CD5A4C">
        <w:rPr>
          <w:rFonts w:ascii="Times New Roman" w:hAnsi="Times New Roman"/>
          <w:sz w:val="24"/>
          <w:szCs w:val="24"/>
        </w:rPr>
        <w:t>5</w:t>
      </w:r>
      <w:r w:rsidR="003C767E" w:rsidRPr="00CD5A4C">
        <w:rPr>
          <w:rFonts w:ascii="Times New Roman" w:hAnsi="Times New Roman"/>
          <w:sz w:val="24"/>
          <w:szCs w:val="24"/>
        </w:rPr>
        <w:t>-</w:t>
      </w:r>
      <w:r w:rsidR="00D95472" w:rsidRPr="00CD5A4C">
        <w:rPr>
          <w:rFonts w:ascii="Times New Roman" w:hAnsi="Times New Roman"/>
          <w:sz w:val="24"/>
          <w:szCs w:val="24"/>
        </w:rPr>
        <w:t>т</w:t>
      </w:r>
      <w:r w:rsidR="003C767E" w:rsidRPr="00CD5A4C">
        <w:rPr>
          <w:rFonts w:ascii="Times New Roman" w:hAnsi="Times New Roman"/>
          <w:sz w:val="24"/>
          <w:szCs w:val="24"/>
        </w:rPr>
        <w:t>и банковских дней по факту поступления ГСМ на склад Хранителя, согласно выставленной счет-фактуры.</w:t>
      </w:r>
      <w:r w:rsidR="006D6BFD" w:rsidRPr="00CD5A4C">
        <w:rPr>
          <w:rFonts w:ascii="Times New Roman" w:hAnsi="Times New Roman"/>
          <w:sz w:val="24"/>
          <w:szCs w:val="24"/>
        </w:rPr>
        <w:t xml:space="preserve">  </w:t>
      </w:r>
    </w:p>
    <w:p w14:paraId="049B8373" w14:textId="77777777" w:rsidR="007233D6" w:rsidRPr="00CD5A4C" w:rsidRDefault="007233D6" w:rsidP="00CD5A4C">
      <w:pPr>
        <w:widowControl/>
        <w:tabs>
          <w:tab w:val="left" w:pos="426"/>
        </w:tabs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2.</w:t>
      </w:r>
      <w:r w:rsidR="00154CC5" w:rsidRPr="00CD5A4C">
        <w:rPr>
          <w:rFonts w:ascii="Times New Roman" w:hAnsi="Times New Roman"/>
          <w:sz w:val="24"/>
          <w:szCs w:val="24"/>
        </w:rPr>
        <w:t>2</w:t>
      </w:r>
      <w:r w:rsidRPr="00CD5A4C">
        <w:rPr>
          <w:rFonts w:ascii="Times New Roman" w:hAnsi="Times New Roman"/>
          <w:sz w:val="24"/>
          <w:szCs w:val="24"/>
        </w:rPr>
        <w:t>.   Количество Продукции определяется при передаче на</w:t>
      </w:r>
      <w:r w:rsidR="00D95472" w:rsidRPr="00CD5A4C">
        <w:rPr>
          <w:rFonts w:ascii="Times New Roman" w:hAnsi="Times New Roman"/>
          <w:sz w:val="24"/>
          <w:szCs w:val="24"/>
        </w:rPr>
        <w:t xml:space="preserve"> склад </w:t>
      </w:r>
      <w:r w:rsidR="005D6505" w:rsidRPr="00CD5A4C">
        <w:rPr>
          <w:rFonts w:ascii="Times New Roman" w:hAnsi="Times New Roman"/>
          <w:sz w:val="24"/>
          <w:szCs w:val="24"/>
        </w:rPr>
        <w:t>Хранителя,</w:t>
      </w:r>
      <w:r w:rsidR="00D95472" w:rsidRPr="00CD5A4C">
        <w:rPr>
          <w:rFonts w:ascii="Times New Roman" w:hAnsi="Times New Roman"/>
          <w:sz w:val="24"/>
          <w:szCs w:val="24"/>
        </w:rPr>
        <w:t xml:space="preserve"> сдаваемого ГСМ и </w:t>
      </w:r>
      <w:r w:rsidR="005D6505" w:rsidRPr="00CD5A4C">
        <w:rPr>
          <w:rFonts w:ascii="Times New Roman" w:hAnsi="Times New Roman"/>
          <w:sz w:val="24"/>
          <w:szCs w:val="24"/>
        </w:rPr>
        <w:t>в дальнейшем,</w:t>
      </w:r>
      <w:r w:rsidR="000C58EC" w:rsidRPr="00CD5A4C">
        <w:rPr>
          <w:rFonts w:ascii="Times New Roman" w:hAnsi="Times New Roman"/>
          <w:sz w:val="24"/>
          <w:szCs w:val="24"/>
        </w:rPr>
        <w:t xml:space="preserve"> уменьшается на количество выданного ГСМ.</w:t>
      </w:r>
      <w:r w:rsidR="00637E6C" w:rsidRPr="00CD5A4C">
        <w:rPr>
          <w:rFonts w:ascii="Times New Roman" w:hAnsi="Times New Roman"/>
          <w:sz w:val="24"/>
          <w:szCs w:val="24"/>
        </w:rPr>
        <w:t xml:space="preserve"> До 15 числа месяца следующего за отчетным Стороны производят сверку объемов (инвентаризацию) фактически принятого и отпущенного Авиатоплива, и составляют Акт сверки остатков Авиатоплива с обязательным указанием количества естественной убыли.</w:t>
      </w:r>
    </w:p>
    <w:p w14:paraId="5D0E91CA" w14:textId="67AAC12E" w:rsidR="004148BA" w:rsidRPr="00A02202" w:rsidRDefault="006D1129" w:rsidP="00CD5A4C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CD5A4C">
        <w:rPr>
          <w:rFonts w:ascii="Times New Roman" w:hAnsi="Times New Roman"/>
          <w:sz w:val="24"/>
          <w:szCs w:val="24"/>
        </w:rPr>
        <w:t>2.</w:t>
      </w:r>
      <w:r w:rsidR="005D6505" w:rsidRPr="00CD5A4C">
        <w:rPr>
          <w:rFonts w:ascii="Times New Roman" w:hAnsi="Times New Roman"/>
          <w:sz w:val="24"/>
          <w:szCs w:val="24"/>
        </w:rPr>
        <w:t>3</w:t>
      </w:r>
      <w:r w:rsidRPr="00CD5A4C">
        <w:rPr>
          <w:rFonts w:ascii="Times New Roman" w:hAnsi="Times New Roman"/>
          <w:sz w:val="24"/>
          <w:szCs w:val="24"/>
        </w:rPr>
        <w:t>. Хранитель обязуется предоставить счета-фактуры и акт выполненных работ (оказанных услуг) в течени</w:t>
      </w:r>
      <w:proofErr w:type="gramStart"/>
      <w:r w:rsidRPr="00CD5A4C">
        <w:rPr>
          <w:rFonts w:ascii="Times New Roman" w:hAnsi="Times New Roman"/>
          <w:sz w:val="24"/>
          <w:szCs w:val="24"/>
        </w:rPr>
        <w:t>и</w:t>
      </w:r>
      <w:proofErr w:type="gramEnd"/>
      <w:r w:rsidRPr="00CD5A4C">
        <w:rPr>
          <w:rFonts w:ascii="Times New Roman" w:hAnsi="Times New Roman"/>
          <w:sz w:val="24"/>
          <w:szCs w:val="24"/>
        </w:rPr>
        <w:t xml:space="preserve"> 3-х рабочих дней по факту поступления ГСМ, отсканированный документ по электронному адресу: </w:t>
      </w:r>
      <w:r w:rsidR="00A02202">
        <w:rPr>
          <w:rFonts w:ascii="Arial" w:hAnsi="Arial" w:cs="Arial"/>
          <w:sz w:val="23"/>
          <w:szCs w:val="23"/>
          <w:shd w:val="clear" w:color="auto" w:fill="FFFFFF"/>
        </w:rPr>
        <w:t>_____</w:t>
      </w:r>
      <w:r w:rsidR="00206B20" w:rsidRPr="00206B20">
        <w:rPr>
          <w:rFonts w:ascii="Arial" w:hAnsi="Arial" w:cs="Arial"/>
          <w:sz w:val="23"/>
          <w:szCs w:val="23"/>
          <w:shd w:val="clear" w:color="auto" w:fill="FFFFFF"/>
        </w:rPr>
        <w:t>@</w:t>
      </w:r>
      <w:r w:rsidR="00206B20" w:rsidRPr="00206B20">
        <w:rPr>
          <w:rFonts w:ascii="Arial" w:hAnsi="Arial" w:cs="Arial"/>
          <w:sz w:val="23"/>
          <w:szCs w:val="23"/>
          <w:shd w:val="clear" w:color="auto" w:fill="FFFFFF"/>
          <w:lang w:val="en-US"/>
        </w:rPr>
        <w:t>mail</w:t>
      </w:r>
      <w:r w:rsidR="00206B20">
        <w:rPr>
          <w:rFonts w:ascii="Arial" w:hAnsi="Arial" w:cs="Arial"/>
          <w:sz w:val="23"/>
          <w:szCs w:val="23"/>
          <w:shd w:val="clear" w:color="auto" w:fill="FFFFFF"/>
        </w:rPr>
        <w:t>.</w:t>
      </w:r>
      <w:proofErr w:type="spellStart"/>
      <w:r w:rsidR="00206B20">
        <w:rPr>
          <w:rFonts w:ascii="Arial" w:hAnsi="Arial" w:cs="Arial"/>
          <w:sz w:val="23"/>
          <w:szCs w:val="23"/>
          <w:shd w:val="clear" w:color="auto" w:fill="FFFFFF"/>
          <w:lang w:val="en-US"/>
        </w:rPr>
        <w:t>ru</w:t>
      </w:r>
      <w:proofErr w:type="spellEnd"/>
      <w:r w:rsidR="00A037E6" w:rsidRPr="00CD5A4C">
        <w:rPr>
          <w:rFonts w:ascii="Times New Roman" w:hAnsi="Times New Roman"/>
          <w:sz w:val="24"/>
          <w:szCs w:val="24"/>
        </w:rPr>
        <w:t xml:space="preserve"> </w:t>
      </w:r>
      <w:r w:rsidR="00512759" w:rsidRPr="00CD5A4C">
        <w:rPr>
          <w:rFonts w:ascii="Times New Roman" w:hAnsi="Times New Roman"/>
          <w:sz w:val="24"/>
          <w:szCs w:val="24"/>
        </w:rPr>
        <w:t>-</w:t>
      </w:r>
      <w:r w:rsidRPr="00CD5A4C">
        <w:rPr>
          <w:rFonts w:ascii="Times New Roman" w:hAnsi="Times New Roman"/>
          <w:sz w:val="24"/>
          <w:szCs w:val="24"/>
        </w:rPr>
        <w:t xml:space="preserve"> Оригиналы направить в течении 5 (пяти) рабочих дней по почте или через представителя </w:t>
      </w:r>
      <w:r w:rsidR="00D6510E" w:rsidRPr="00CD5A4C">
        <w:rPr>
          <w:rFonts w:ascii="Times New Roman" w:hAnsi="Times New Roman"/>
          <w:sz w:val="24"/>
          <w:szCs w:val="24"/>
        </w:rPr>
        <w:t>Хранителя</w:t>
      </w:r>
      <w:r w:rsidRPr="00CD5A4C">
        <w:rPr>
          <w:rFonts w:ascii="Times New Roman" w:hAnsi="Times New Roman"/>
          <w:sz w:val="24"/>
          <w:szCs w:val="24"/>
        </w:rPr>
        <w:t xml:space="preserve"> на фактический адрес </w:t>
      </w:r>
      <w:proofErr w:type="spellStart"/>
      <w:r w:rsidRPr="00CD5A4C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CD5A4C">
        <w:rPr>
          <w:rFonts w:ascii="Times New Roman" w:hAnsi="Times New Roman"/>
          <w:sz w:val="24"/>
          <w:szCs w:val="24"/>
        </w:rPr>
        <w:t>.</w:t>
      </w:r>
    </w:p>
    <w:p w14:paraId="12FBE95F" w14:textId="77777777" w:rsidR="00C93F5D" w:rsidRPr="00CD5A4C" w:rsidRDefault="00C93F5D" w:rsidP="00CD5A4C">
      <w:pPr>
        <w:jc w:val="both"/>
        <w:rPr>
          <w:rFonts w:ascii="Times New Roman" w:hAnsi="Times New Roman"/>
          <w:sz w:val="24"/>
          <w:szCs w:val="24"/>
        </w:rPr>
      </w:pPr>
    </w:p>
    <w:p w14:paraId="6534A612" w14:textId="77777777" w:rsidR="004148BA" w:rsidRDefault="007233D6" w:rsidP="00CD5A4C">
      <w:pPr>
        <w:widowControl/>
        <w:numPr>
          <w:ilvl w:val="0"/>
          <w:numId w:val="5"/>
        </w:numPr>
        <w:ind w:left="0" w:right="-77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Порядок приема ГСМ.</w:t>
      </w:r>
    </w:p>
    <w:p w14:paraId="2FD3E219" w14:textId="77777777" w:rsidR="00CD5A4C" w:rsidRPr="00CD5A4C" w:rsidRDefault="00CD5A4C" w:rsidP="00CD5A4C">
      <w:pPr>
        <w:widowControl/>
        <w:ind w:right="-77"/>
        <w:rPr>
          <w:rFonts w:ascii="Times New Roman" w:hAnsi="Times New Roman"/>
          <w:b/>
          <w:sz w:val="24"/>
          <w:szCs w:val="24"/>
        </w:rPr>
      </w:pPr>
    </w:p>
    <w:p w14:paraId="6E959F96" w14:textId="77777777" w:rsidR="00C93F5D" w:rsidRPr="00CD5A4C" w:rsidRDefault="007233D6" w:rsidP="00CD5A4C">
      <w:pPr>
        <w:widowControl/>
        <w:numPr>
          <w:ilvl w:val="1"/>
          <w:numId w:val="5"/>
        </w:numPr>
        <w:tabs>
          <w:tab w:val="left" w:pos="567"/>
        </w:tabs>
        <w:ind w:left="0" w:right="-77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Прием нефтепродуктов (вскрытие пломб, замеры нефтепродуктов в </w:t>
      </w:r>
      <w:r w:rsidR="00A6721E" w:rsidRPr="00CD5A4C">
        <w:rPr>
          <w:rFonts w:ascii="Times New Roman" w:hAnsi="Times New Roman"/>
          <w:sz w:val="24"/>
          <w:szCs w:val="24"/>
        </w:rPr>
        <w:t>автоцистернах</w:t>
      </w:r>
      <w:r w:rsidRPr="00CD5A4C">
        <w:rPr>
          <w:rFonts w:ascii="Times New Roman" w:hAnsi="Times New Roman"/>
          <w:sz w:val="24"/>
          <w:szCs w:val="24"/>
        </w:rPr>
        <w:t>) производится одновременно обеими сторонами. Прием нефтепродуктов на хранение производится по фактическому количеству</w:t>
      </w:r>
      <w:r w:rsidR="00D3712A" w:rsidRPr="00CD5A4C">
        <w:rPr>
          <w:rFonts w:ascii="Times New Roman" w:hAnsi="Times New Roman"/>
          <w:sz w:val="24"/>
          <w:szCs w:val="24"/>
        </w:rPr>
        <w:t>, принятому по счетчику и фактической плотности топлива. Показания измерительного оборудования Топливного комплекса аэропорта (поверенного в соответствии с действующими нормативно-правовыми документами отрасли) принимаются как достоверное доказательство количества поступившего топлива</w:t>
      </w:r>
      <w:r w:rsidRPr="00CD5A4C">
        <w:rPr>
          <w:rFonts w:ascii="Times New Roman" w:hAnsi="Times New Roman"/>
          <w:sz w:val="24"/>
          <w:szCs w:val="24"/>
        </w:rPr>
        <w:t xml:space="preserve">. </w:t>
      </w:r>
    </w:p>
    <w:p w14:paraId="7D183AC5" w14:textId="77777777" w:rsidR="00C93F5D" w:rsidRPr="00CD5A4C" w:rsidRDefault="00C93F5D" w:rsidP="00CD5A4C">
      <w:pPr>
        <w:widowControl/>
        <w:tabs>
          <w:tab w:val="left" w:pos="567"/>
        </w:tabs>
        <w:ind w:right="-77"/>
        <w:jc w:val="both"/>
        <w:rPr>
          <w:rFonts w:ascii="Times New Roman" w:hAnsi="Times New Roman"/>
          <w:sz w:val="24"/>
          <w:szCs w:val="24"/>
        </w:rPr>
      </w:pPr>
    </w:p>
    <w:p w14:paraId="25938C62" w14:textId="77777777" w:rsidR="004148BA" w:rsidRDefault="007233D6" w:rsidP="00CD5A4C">
      <w:pPr>
        <w:widowControl/>
        <w:numPr>
          <w:ilvl w:val="0"/>
          <w:numId w:val="6"/>
        </w:numPr>
        <w:ind w:left="0" w:right="-77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lastRenderedPageBreak/>
        <w:t>Обязанности сторон.</w:t>
      </w:r>
    </w:p>
    <w:p w14:paraId="287D45F9" w14:textId="77777777" w:rsidR="00CD5A4C" w:rsidRPr="00CD5A4C" w:rsidRDefault="00CD5A4C" w:rsidP="00CD5A4C">
      <w:pPr>
        <w:widowControl/>
        <w:ind w:right="-77"/>
        <w:rPr>
          <w:rFonts w:ascii="Times New Roman" w:hAnsi="Times New Roman"/>
          <w:b/>
          <w:sz w:val="24"/>
          <w:szCs w:val="24"/>
        </w:rPr>
      </w:pPr>
    </w:p>
    <w:p w14:paraId="68F2280A" w14:textId="77777777" w:rsidR="007233D6" w:rsidRPr="00CD5A4C" w:rsidRDefault="00613C33" w:rsidP="00CD5A4C">
      <w:pPr>
        <w:widowControl/>
        <w:numPr>
          <w:ilvl w:val="1"/>
          <w:numId w:val="6"/>
        </w:numPr>
        <w:tabs>
          <w:tab w:val="clear" w:pos="1286"/>
          <w:tab w:val="num" w:pos="0"/>
          <w:tab w:val="left" w:pos="284"/>
          <w:tab w:val="left" w:pos="426"/>
        </w:tabs>
        <w:ind w:left="0" w:right="-77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D5A4C">
        <w:rPr>
          <w:rFonts w:ascii="Times New Roman" w:hAnsi="Times New Roman"/>
          <w:b/>
          <w:sz w:val="24"/>
          <w:szCs w:val="24"/>
        </w:rPr>
        <w:t>Поклажедатель</w:t>
      </w:r>
      <w:proofErr w:type="spellEnd"/>
      <w:r w:rsidR="007233D6" w:rsidRPr="00CD5A4C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2CF6E585" w14:textId="77777777" w:rsidR="007233D6" w:rsidRPr="00CD5A4C" w:rsidRDefault="007233D6" w:rsidP="00CD5A4C">
      <w:pPr>
        <w:widowControl/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4.1.1.</w:t>
      </w:r>
      <w:r w:rsidR="00AA25BF" w:rsidRPr="00CD5A4C">
        <w:rPr>
          <w:rFonts w:ascii="Times New Roman" w:hAnsi="Times New Roman"/>
          <w:sz w:val="24"/>
          <w:szCs w:val="24"/>
        </w:rPr>
        <w:t xml:space="preserve">  </w:t>
      </w:r>
      <w:r w:rsidR="004148BA" w:rsidRPr="00CD5A4C">
        <w:rPr>
          <w:rFonts w:ascii="Times New Roman" w:hAnsi="Times New Roman"/>
          <w:sz w:val="24"/>
          <w:szCs w:val="24"/>
        </w:rPr>
        <w:t>с</w:t>
      </w:r>
      <w:r w:rsidRPr="00CD5A4C">
        <w:rPr>
          <w:rFonts w:ascii="Times New Roman" w:hAnsi="Times New Roman"/>
          <w:sz w:val="24"/>
          <w:szCs w:val="24"/>
        </w:rPr>
        <w:t xml:space="preserve">огласовать с </w:t>
      </w:r>
      <w:r w:rsidR="00A45C12" w:rsidRPr="00CD5A4C">
        <w:rPr>
          <w:rFonts w:ascii="Times New Roman" w:hAnsi="Times New Roman"/>
          <w:sz w:val="24"/>
          <w:szCs w:val="24"/>
        </w:rPr>
        <w:t>Х</w:t>
      </w:r>
      <w:r w:rsidR="00613C33" w:rsidRPr="00CD5A4C">
        <w:rPr>
          <w:rFonts w:ascii="Times New Roman" w:hAnsi="Times New Roman"/>
          <w:sz w:val="24"/>
          <w:szCs w:val="24"/>
        </w:rPr>
        <w:t>ранителем</w:t>
      </w:r>
      <w:r w:rsidRPr="00CD5A4C">
        <w:rPr>
          <w:rFonts w:ascii="Times New Roman" w:hAnsi="Times New Roman"/>
          <w:sz w:val="24"/>
          <w:szCs w:val="24"/>
        </w:rPr>
        <w:t>,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 xml:space="preserve">не позднее </w:t>
      </w:r>
      <w:r w:rsidR="00613C33" w:rsidRPr="00CD5A4C">
        <w:rPr>
          <w:rFonts w:ascii="Times New Roman" w:hAnsi="Times New Roman"/>
          <w:sz w:val="24"/>
          <w:szCs w:val="24"/>
        </w:rPr>
        <w:t>48</w:t>
      </w:r>
      <w:r w:rsidRPr="00CD5A4C">
        <w:rPr>
          <w:rFonts w:ascii="Times New Roman" w:hAnsi="Times New Roman"/>
          <w:sz w:val="24"/>
          <w:szCs w:val="24"/>
        </w:rPr>
        <w:t xml:space="preserve"> часов до момента поставки, объемы и график поставок ГСМ.</w:t>
      </w:r>
    </w:p>
    <w:p w14:paraId="16CFE9A6" w14:textId="77777777" w:rsidR="00AA25BF" w:rsidRPr="00CD5A4C" w:rsidRDefault="00A85490" w:rsidP="00CD5A4C">
      <w:pPr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4.1.2</w:t>
      </w:r>
      <w:r w:rsidR="00AA25BF" w:rsidRPr="00CD5A4C">
        <w:rPr>
          <w:rFonts w:ascii="Times New Roman" w:hAnsi="Times New Roman"/>
          <w:sz w:val="24"/>
          <w:szCs w:val="24"/>
        </w:rPr>
        <w:t xml:space="preserve">. </w:t>
      </w:r>
      <w:r w:rsidR="004148BA" w:rsidRPr="00CD5A4C">
        <w:rPr>
          <w:rFonts w:ascii="Times New Roman" w:hAnsi="Times New Roman"/>
          <w:sz w:val="24"/>
          <w:szCs w:val="24"/>
        </w:rPr>
        <w:t>о</w:t>
      </w:r>
      <w:r w:rsidR="00AA25BF" w:rsidRPr="00CD5A4C">
        <w:rPr>
          <w:rFonts w:ascii="Times New Roman" w:hAnsi="Times New Roman"/>
          <w:sz w:val="24"/>
          <w:szCs w:val="24"/>
        </w:rPr>
        <w:t>свободить резервуары Хранителя до момента истечения договора. В случае неисполнения указанной обязанности плата за хранени</w:t>
      </w:r>
      <w:r w:rsidR="00D95472" w:rsidRPr="00CD5A4C">
        <w:rPr>
          <w:rFonts w:ascii="Times New Roman" w:hAnsi="Times New Roman"/>
          <w:sz w:val="24"/>
          <w:szCs w:val="24"/>
        </w:rPr>
        <w:t>е</w:t>
      </w:r>
      <w:r w:rsidR="00AA25BF" w:rsidRPr="00CD5A4C">
        <w:rPr>
          <w:rFonts w:ascii="Times New Roman" w:hAnsi="Times New Roman"/>
          <w:sz w:val="24"/>
          <w:szCs w:val="24"/>
        </w:rPr>
        <w:t xml:space="preserve"> продолжает начисляться до момента их освобождения. </w:t>
      </w:r>
    </w:p>
    <w:p w14:paraId="41433FF9" w14:textId="77777777" w:rsidR="00AA25BF" w:rsidRPr="00CD5A4C" w:rsidRDefault="00A85490" w:rsidP="00CD5A4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4.1.3</w:t>
      </w:r>
      <w:r w:rsidR="00AA25BF" w:rsidRPr="00CD5A4C">
        <w:rPr>
          <w:rFonts w:ascii="Times New Roman" w:hAnsi="Times New Roman"/>
          <w:sz w:val="24"/>
          <w:szCs w:val="24"/>
        </w:rPr>
        <w:t xml:space="preserve">. </w:t>
      </w:r>
      <w:r w:rsidR="004148BA" w:rsidRPr="00CD5A4C">
        <w:rPr>
          <w:rFonts w:ascii="Times New Roman" w:hAnsi="Times New Roman"/>
          <w:sz w:val="24"/>
          <w:szCs w:val="24"/>
        </w:rPr>
        <w:t>п</w:t>
      </w:r>
      <w:r w:rsidR="00AA25BF" w:rsidRPr="00CD5A4C">
        <w:rPr>
          <w:rFonts w:ascii="Times New Roman" w:hAnsi="Times New Roman"/>
          <w:sz w:val="24"/>
          <w:szCs w:val="24"/>
        </w:rPr>
        <w:t xml:space="preserve">одписать акт приемки нефтепродуктов либо предоставить мотивированный отказ от его подписания. В случае если в течение трех дней с момента поставки ГСМ, акт приемки не будет подписан </w:t>
      </w:r>
      <w:proofErr w:type="spellStart"/>
      <w:r w:rsidR="00AA25BF" w:rsidRPr="00CD5A4C">
        <w:rPr>
          <w:rFonts w:ascii="Times New Roman" w:hAnsi="Times New Roman"/>
          <w:sz w:val="24"/>
          <w:szCs w:val="24"/>
        </w:rPr>
        <w:t>Поклажедателем</w:t>
      </w:r>
      <w:proofErr w:type="spellEnd"/>
      <w:r w:rsidR="00DE44C1" w:rsidRPr="00CD5A4C">
        <w:rPr>
          <w:rFonts w:ascii="Times New Roman" w:hAnsi="Times New Roman"/>
          <w:sz w:val="24"/>
          <w:szCs w:val="24"/>
        </w:rPr>
        <w:t>,</w:t>
      </w:r>
      <w:r w:rsidR="00AA25BF" w:rsidRPr="00CD5A4C">
        <w:rPr>
          <w:rFonts w:ascii="Times New Roman" w:hAnsi="Times New Roman"/>
          <w:sz w:val="24"/>
          <w:szCs w:val="24"/>
        </w:rPr>
        <w:t xml:space="preserve"> либо им не предоставлен мотивированный отказ от его подписания, ГСМ считается принятым Хранителем, и подлежат оплате в соответствии </w:t>
      </w:r>
      <w:r w:rsidR="002D6D04" w:rsidRPr="00CD5A4C">
        <w:rPr>
          <w:rFonts w:ascii="Times New Roman" w:hAnsi="Times New Roman"/>
          <w:sz w:val="24"/>
          <w:szCs w:val="24"/>
        </w:rPr>
        <w:t xml:space="preserve">с </w:t>
      </w:r>
      <w:r w:rsidR="00AA25BF" w:rsidRPr="00CD5A4C">
        <w:rPr>
          <w:rFonts w:ascii="Times New Roman" w:hAnsi="Times New Roman"/>
          <w:sz w:val="24"/>
          <w:szCs w:val="24"/>
        </w:rPr>
        <w:t xml:space="preserve">данными, отраженными </w:t>
      </w:r>
      <w:r w:rsidR="0045455F" w:rsidRPr="00CD5A4C">
        <w:rPr>
          <w:rFonts w:ascii="Times New Roman" w:hAnsi="Times New Roman"/>
          <w:sz w:val="24"/>
          <w:szCs w:val="24"/>
        </w:rPr>
        <w:t xml:space="preserve">Хранителем </w:t>
      </w:r>
      <w:r w:rsidR="00DE44C1" w:rsidRPr="00CD5A4C">
        <w:rPr>
          <w:rFonts w:ascii="Times New Roman" w:hAnsi="Times New Roman"/>
          <w:sz w:val="24"/>
          <w:szCs w:val="24"/>
        </w:rPr>
        <w:t xml:space="preserve">в </w:t>
      </w:r>
      <w:r w:rsidR="00AA25BF" w:rsidRPr="00CD5A4C">
        <w:rPr>
          <w:rFonts w:ascii="Times New Roman" w:hAnsi="Times New Roman"/>
          <w:sz w:val="24"/>
          <w:szCs w:val="24"/>
        </w:rPr>
        <w:t>акте приемки.</w:t>
      </w:r>
    </w:p>
    <w:p w14:paraId="4BFA15EA" w14:textId="77777777" w:rsidR="007233D6" w:rsidRPr="00CD5A4C" w:rsidRDefault="007233D6" w:rsidP="00CD5A4C">
      <w:pPr>
        <w:widowControl/>
        <w:tabs>
          <w:tab w:val="left" w:pos="284"/>
          <w:tab w:val="left" w:pos="426"/>
        </w:tabs>
        <w:ind w:right="-77"/>
        <w:jc w:val="both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>4.</w:t>
      </w:r>
      <w:r w:rsidR="00842EAD" w:rsidRPr="00CD5A4C">
        <w:rPr>
          <w:rFonts w:ascii="Times New Roman" w:hAnsi="Times New Roman"/>
          <w:sz w:val="24"/>
          <w:szCs w:val="24"/>
        </w:rPr>
        <w:t>2</w:t>
      </w:r>
      <w:r w:rsidR="00D53853" w:rsidRPr="00CD5A4C">
        <w:rPr>
          <w:rFonts w:ascii="Times New Roman" w:hAnsi="Times New Roman"/>
          <w:sz w:val="24"/>
          <w:szCs w:val="24"/>
        </w:rPr>
        <w:t>.</w:t>
      </w:r>
      <w:r w:rsidRPr="00CD5A4C">
        <w:rPr>
          <w:rFonts w:ascii="Times New Roman" w:hAnsi="Times New Roman"/>
          <w:sz w:val="24"/>
          <w:szCs w:val="24"/>
        </w:rPr>
        <w:tab/>
      </w:r>
      <w:r w:rsidR="004148BA" w:rsidRPr="00CD5A4C">
        <w:rPr>
          <w:rFonts w:ascii="Times New Roman" w:hAnsi="Times New Roman"/>
          <w:b/>
          <w:sz w:val="24"/>
          <w:szCs w:val="24"/>
        </w:rPr>
        <w:t>Х</w:t>
      </w:r>
      <w:r w:rsidR="00613C33" w:rsidRPr="00CD5A4C">
        <w:rPr>
          <w:rFonts w:ascii="Times New Roman" w:hAnsi="Times New Roman"/>
          <w:b/>
          <w:sz w:val="24"/>
          <w:szCs w:val="24"/>
        </w:rPr>
        <w:t>ранитель</w:t>
      </w:r>
      <w:r w:rsidRPr="00CD5A4C">
        <w:rPr>
          <w:rFonts w:ascii="Times New Roman" w:hAnsi="Times New Roman"/>
          <w:b/>
          <w:sz w:val="24"/>
          <w:szCs w:val="24"/>
        </w:rPr>
        <w:t xml:space="preserve"> обязан</w:t>
      </w:r>
      <w:r w:rsidR="00CD5A4C">
        <w:rPr>
          <w:rFonts w:ascii="Times New Roman" w:hAnsi="Times New Roman"/>
          <w:b/>
          <w:sz w:val="24"/>
          <w:szCs w:val="24"/>
          <w:lang w:val="kk-KZ"/>
        </w:rPr>
        <w:t>:</w:t>
      </w:r>
      <w:r w:rsidRPr="00CD5A4C">
        <w:rPr>
          <w:rFonts w:ascii="Times New Roman" w:hAnsi="Times New Roman"/>
          <w:sz w:val="24"/>
          <w:szCs w:val="24"/>
        </w:rPr>
        <w:t xml:space="preserve"> после согласования объема и графика поставки, зарезервировать емкости на складе.</w:t>
      </w:r>
      <w:r w:rsidRPr="00CD5A4C">
        <w:rPr>
          <w:rFonts w:ascii="Times New Roman" w:hAnsi="Times New Roman"/>
          <w:b/>
          <w:sz w:val="24"/>
          <w:szCs w:val="24"/>
        </w:rPr>
        <w:t xml:space="preserve"> </w:t>
      </w:r>
      <w:r w:rsidRPr="00CD5A4C">
        <w:rPr>
          <w:rFonts w:ascii="Times New Roman" w:hAnsi="Times New Roman"/>
          <w:sz w:val="24"/>
          <w:szCs w:val="24"/>
        </w:rPr>
        <w:t xml:space="preserve">В противном случае расходы, связанные с возможным простоем </w:t>
      </w:r>
      <w:r w:rsidR="005D6505" w:rsidRPr="00CD5A4C">
        <w:rPr>
          <w:rFonts w:ascii="Times New Roman" w:hAnsi="Times New Roman"/>
          <w:sz w:val="24"/>
          <w:szCs w:val="24"/>
        </w:rPr>
        <w:t>данных автоцистерн,</w:t>
      </w:r>
      <w:r w:rsidRPr="00CD5A4C">
        <w:rPr>
          <w:rFonts w:ascii="Times New Roman" w:hAnsi="Times New Roman"/>
          <w:sz w:val="24"/>
          <w:szCs w:val="24"/>
        </w:rPr>
        <w:t xml:space="preserve"> ложатся на </w:t>
      </w:r>
      <w:r w:rsidR="00842EAD" w:rsidRPr="00CD5A4C">
        <w:rPr>
          <w:rFonts w:ascii="Times New Roman" w:hAnsi="Times New Roman"/>
          <w:sz w:val="24"/>
          <w:szCs w:val="24"/>
        </w:rPr>
        <w:t>Х</w:t>
      </w:r>
      <w:r w:rsidR="00613C33" w:rsidRPr="00CD5A4C">
        <w:rPr>
          <w:rFonts w:ascii="Times New Roman" w:hAnsi="Times New Roman"/>
          <w:sz w:val="24"/>
          <w:szCs w:val="24"/>
        </w:rPr>
        <w:t>ранителя.</w:t>
      </w:r>
      <w:r w:rsidR="00613C33" w:rsidRPr="00CD5A4C">
        <w:rPr>
          <w:rFonts w:ascii="Times New Roman" w:hAnsi="Times New Roman"/>
          <w:b/>
          <w:sz w:val="24"/>
          <w:szCs w:val="24"/>
        </w:rPr>
        <w:t xml:space="preserve"> </w:t>
      </w:r>
    </w:p>
    <w:p w14:paraId="54277F68" w14:textId="77777777" w:rsidR="007233D6" w:rsidRPr="00CD5A4C" w:rsidRDefault="00842EAD" w:rsidP="00CD5A4C">
      <w:pPr>
        <w:widowControl/>
        <w:tabs>
          <w:tab w:val="left" w:pos="0"/>
        </w:tabs>
        <w:ind w:right="-77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4.3. </w:t>
      </w:r>
      <w:r w:rsidR="004148BA" w:rsidRPr="00CD5A4C">
        <w:rPr>
          <w:rFonts w:ascii="Times New Roman" w:hAnsi="Times New Roman"/>
          <w:sz w:val="24"/>
          <w:szCs w:val="24"/>
        </w:rPr>
        <w:t>Е</w:t>
      </w:r>
      <w:r w:rsidR="007233D6" w:rsidRPr="00CD5A4C">
        <w:rPr>
          <w:rFonts w:ascii="Times New Roman" w:hAnsi="Times New Roman"/>
          <w:sz w:val="24"/>
          <w:szCs w:val="24"/>
        </w:rPr>
        <w:t>жемесячно</w:t>
      </w:r>
      <w:r w:rsidR="007233D6" w:rsidRPr="00CD5A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45C12" w:rsidRPr="00CD5A4C">
        <w:rPr>
          <w:rFonts w:ascii="Times New Roman" w:hAnsi="Times New Roman"/>
          <w:sz w:val="24"/>
          <w:szCs w:val="24"/>
        </w:rPr>
        <w:t>П</w:t>
      </w:r>
      <w:r w:rsidR="00613C33" w:rsidRPr="00CD5A4C">
        <w:rPr>
          <w:rFonts w:ascii="Times New Roman" w:hAnsi="Times New Roman"/>
          <w:sz w:val="24"/>
          <w:szCs w:val="24"/>
        </w:rPr>
        <w:t>оклажедателем</w:t>
      </w:r>
      <w:proofErr w:type="spellEnd"/>
      <w:r w:rsidR="00613C33" w:rsidRPr="00CD5A4C">
        <w:rPr>
          <w:rFonts w:ascii="Times New Roman" w:hAnsi="Times New Roman"/>
          <w:sz w:val="24"/>
          <w:szCs w:val="24"/>
        </w:rPr>
        <w:t xml:space="preserve"> </w:t>
      </w:r>
      <w:r w:rsidR="007233D6" w:rsidRPr="00CD5A4C">
        <w:rPr>
          <w:rFonts w:ascii="Times New Roman" w:hAnsi="Times New Roman"/>
          <w:sz w:val="24"/>
          <w:szCs w:val="24"/>
        </w:rPr>
        <w:t>производится списание естественной убыли ГСМ, согласно</w:t>
      </w:r>
      <w:r w:rsidR="0017340C" w:rsidRPr="00CD5A4C">
        <w:rPr>
          <w:rFonts w:ascii="Times New Roman" w:hAnsi="Times New Roman"/>
          <w:sz w:val="24"/>
          <w:szCs w:val="24"/>
        </w:rPr>
        <w:t xml:space="preserve"> определяемой согласно</w:t>
      </w:r>
      <w:r w:rsidR="006951E6" w:rsidRPr="00CD5A4C">
        <w:rPr>
          <w:rFonts w:ascii="Times New Roman" w:hAnsi="Times New Roman"/>
          <w:sz w:val="24"/>
          <w:szCs w:val="24"/>
        </w:rPr>
        <w:t xml:space="preserve"> ПСТ РК 46-2015 от 30.07.2015 года «Нормы естественной убыли нефти и нефтепродуктов при перевозках, приемке, хранении, отпуске, а также транспортировании по магистральным нефтепродуктопроводам на территории РК» и иными применимыми действующими нормативно-правовыми актами Республики Казахстан</w:t>
      </w:r>
      <w:r w:rsidR="007233D6" w:rsidRPr="00CD5A4C">
        <w:rPr>
          <w:rFonts w:ascii="Times New Roman" w:hAnsi="Times New Roman"/>
          <w:sz w:val="24"/>
          <w:szCs w:val="24"/>
        </w:rPr>
        <w:t>.</w:t>
      </w:r>
      <w:r w:rsidR="00681D6F" w:rsidRPr="00CD5A4C">
        <w:rPr>
          <w:rFonts w:ascii="Times New Roman" w:hAnsi="Times New Roman"/>
          <w:sz w:val="24"/>
          <w:szCs w:val="24"/>
        </w:rPr>
        <w:t xml:space="preserve"> Указанная инструкция является неотъемлемой частью настоящего договора.</w:t>
      </w:r>
    </w:p>
    <w:p w14:paraId="0A4FAAFA" w14:textId="77777777" w:rsidR="007E3551" w:rsidRPr="00CD5A4C" w:rsidRDefault="007E3551" w:rsidP="00CD5A4C">
      <w:pPr>
        <w:widowControl/>
        <w:numPr>
          <w:ilvl w:val="1"/>
          <w:numId w:val="2"/>
        </w:numPr>
        <w:tabs>
          <w:tab w:val="clear" w:pos="785"/>
          <w:tab w:val="left" w:pos="0"/>
          <w:tab w:val="left" w:pos="426"/>
        </w:tabs>
        <w:ind w:left="0" w:right="-77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В случае, если </w:t>
      </w:r>
      <w:r w:rsidR="006951E6" w:rsidRPr="00CD5A4C">
        <w:rPr>
          <w:rFonts w:ascii="Times New Roman" w:hAnsi="Times New Roman"/>
          <w:sz w:val="24"/>
          <w:szCs w:val="24"/>
        </w:rPr>
        <w:t>ГСМ</w:t>
      </w:r>
      <w:r w:rsidRPr="00CD5A4C">
        <w:rPr>
          <w:rFonts w:ascii="Times New Roman" w:hAnsi="Times New Roman"/>
          <w:sz w:val="24"/>
          <w:szCs w:val="24"/>
        </w:rPr>
        <w:t xml:space="preserve"> пришло в негодность из-за нарушения условий хранения, то Хранитель несет перед </w:t>
      </w:r>
      <w:proofErr w:type="spellStart"/>
      <w:r w:rsidRPr="00CD5A4C">
        <w:rPr>
          <w:rFonts w:ascii="Times New Roman" w:hAnsi="Times New Roman"/>
          <w:sz w:val="24"/>
          <w:szCs w:val="24"/>
        </w:rPr>
        <w:t>Поклажедателем</w:t>
      </w:r>
      <w:proofErr w:type="spellEnd"/>
      <w:r w:rsidRPr="00CD5A4C">
        <w:rPr>
          <w:rFonts w:ascii="Times New Roman" w:hAnsi="Times New Roman"/>
          <w:sz w:val="24"/>
          <w:szCs w:val="24"/>
        </w:rPr>
        <w:t xml:space="preserve"> полную материальную и иную ответственность, предусмотренную законодательством Республики Казахстан;</w:t>
      </w:r>
    </w:p>
    <w:p w14:paraId="2D5EE567" w14:textId="77777777" w:rsidR="007E3551" w:rsidRPr="00CD5A4C" w:rsidRDefault="007E3551" w:rsidP="00CD5A4C">
      <w:pPr>
        <w:widowControl/>
        <w:numPr>
          <w:ilvl w:val="1"/>
          <w:numId w:val="2"/>
        </w:numPr>
        <w:tabs>
          <w:tab w:val="clear" w:pos="785"/>
          <w:tab w:val="left" w:pos="0"/>
          <w:tab w:val="left" w:pos="426"/>
        </w:tabs>
        <w:ind w:left="0" w:right="-77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Незамедлительно уведомлять </w:t>
      </w:r>
      <w:proofErr w:type="spellStart"/>
      <w:r w:rsidR="00D6510E" w:rsidRPr="00CD5A4C">
        <w:rPr>
          <w:rFonts w:ascii="Times New Roman" w:hAnsi="Times New Roman"/>
          <w:sz w:val="24"/>
          <w:szCs w:val="24"/>
        </w:rPr>
        <w:t>Поклажедателя</w:t>
      </w:r>
      <w:proofErr w:type="spellEnd"/>
      <w:r w:rsidRPr="00CD5A4C">
        <w:rPr>
          <w:rFonts w:ascii="Times New Roman" w:hAnsi="Times New Roman"/>
          <w:sz w:val="24"/>
          <w:szCs w:val="24"/>
        </w:rPr>
        <w:t xml:space="preserve"> в случае изменения условий хранения Авиатоплива, в течение 3 (трех) календарных дней со дня указанных изменений;</w:t>
      </w:r>
    </w:p>
    <w:p w14:paraId="2C937D2E" w14:textId="77777777" w:rsidR="007E3551" w:rsidRPr="00CD5A4C" w:rsidRDefault="006951E6" w:rsidP="00CD5A4C">
      <w:pPr>
        <w:widowControl/>
        <w:numPr>
          <w:ilvl w:val="1"/>
          <w:numId w:val="2"/>
        </w:numPr>
        <w:tabs>
          <w:tab w:val="clear" w:pos="785"/>
          <w:tab w:val="left" w:pos="0"/>
          <w:tab w:val="left" w:pos="426"/>
        </w:tabs>
        <w:ind w:left="0" w:right="-77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Осуществлять полный и своевременный учет движения Авиатоплива по складу ГСМ. </w:t>
      </w:r>
    </w:p>
    <w:p w14:paraId="3136229B" w14:textId="77777777" w:rsidR="004148BA" w:rsidRPr="00CD5A4C" w:rsidRDefault="004148BA" w:rsidP="00CD5A4C">
      <w:pPr>
        <w:widowControl/>
        <w:tabs>
          <w:tab w:val="left" w:pos="0"/>
          <w:tab w:val="left" w:pos="426"/>
        </w:tabs>
        <w:ind w:right="-77"/>
        <w:jc w:val="both"/>
        <w:rPr>
          <w:rFonts w:ascii="Times New Roman" w:hAnsi="Times New Roman"/>
          <w:sz w:val="24"/>
          <w:szCs w:val="24"/>
        </w:rPr>
      </w:pPr>
    </w:p>
    <w:p w14:paraId="04DA666F" w14:textId="77777777" w:rsidR="007233D6" w:rsidRPr="00CD5A4C" w:rsidRDefault="007233D6" w:rsidP="00CD5A4C">
      <w:pPr>
        <w:widowControl/>
        <w:numPr>
          <w:ilvl w:val="0"/>
          <w:numId w:val="6"/>
        </w:numPr>
        <w:tabs>
          <w:tab w:val="clear" w:pos="435"/>
          <w:tab w:val="left" w:pos="426"/>
        </w:tabs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споров.</w:t>
      </w:r>
    </w:p>
    <w:p w14:paraId="499866CC" w14:textId="77777777" w:rsidR="004148BA" w:rsidRPr="00CD5A4C" w:rsidRDefault="004148BA" w:rsidP="00CD5A4C">
      <w:pPr>
        <w:widowControl/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76AC7BF8" w14:textId="77777777" w:rsidR="007233D6" w:rsidRPr="00CD5A4C" w:rsidRDefault="002012E4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426"/>
          <w:tab w:val="left" w:pos="993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</w:rPr>
        <w:t>В случае нарушения сроков оплаты, установленн</w:t>
      </w:r>
      <w:r w:rsidR="007E3551" w:rsidRPr="00CD5A4C">
        <w:rPr>
          <w:sz w:val="24"/>
          <w:szCs w:val="24"/>
        </w:rPr>
        <w:t>ых</w:t>
      </w:r>
      <w:r w:rsidRPr="00CD5A4C">
        <w:rPr>
          <w:sz w:val="24"/>
          <w:szCs w:val="24"/>
        </w:rPr>
        <w:t xml:space="preserve"> п.2.1. настоящего Договора, </w:t>
      </w:r>
      <w:proofErr w:type="spellStart"/>
      <w:r w:rsidRPr="00CD5A4C">
        <w:rPr>
          <w:sz w:val="24"/>
          <w:szCs w:val="24"/>
        </w:rPr>
        <w:t>Поклажедатель</w:t>
      </w:r>
      <w:proofErr w:type="spellEnd"/>
      <w:r w:rsidRPr="00CD5A4C">
        <w:rPr>
          <w:sz w:val="24"/>
          <w:szCs w:val="24"/>
        </w:rPr>
        <w:t xml:space="preserve"> уплачивает </w:t>
      </w:r>
      <w:r w:rsidR="003424C1" w:rsidRPr="00CD5A4C">
        <w:rPr>
          <w:sz w:val="24"/>
          <w:szCs w:val="24"/>
        </w:rPr>
        <w:t xml:space="preserve">Хранителю </w:t>
      </w:r>
      <w:r w:rsidRPr="00CD5A4C">
        <w:rPr>
          <w:sz w:val="24"/>
          <w:szCs w:val="24"/>
        </w:rPr>
        <w:t>пени в размере 0,1% от невнесенно</w:t>
      </w:r>
      <w:r w:rsidR="003424C1" w:rsidRPr="00CD5A4C">
        <w:rPr>
          <w:sz w:val="24"/>
          <w:szCs w:val="24"/>
        </w:rPr>
        <w:t>й</w:t>
      </w:r>
      <w:r w:rsidRPr="00CD5A4C">
        <w:rPr>
          <w:sz w:val="24"/>
          <w:szCs w:val="24"/>
        </w:rPr>
        <w:t xml:space="preserve"> в срок суммы за каждый день просрочки</w:t>
      </w:r>
      <w:r w:rsidR="007233D6" w:rsidRPr="00CD5A4C">
        <w:rPr>
          <w:sz w:val="24"/>
          <w:szCs w:val="24"/>
        </w:rPr>
        <w:t xml:space="preserve">. Уплата </w:t>
      </w:r>
      <w:r w:rsidRPr="00CD5A4C">
        <w:rPr>
          <w:sz w:val="24"/>
          <w:szCs w:val="24"/>
        </w:rPr>
        <w:t>пени</w:t>
      </w:r>
      <w:r w:rsidR="007233D6" w:rsidRPr="00CD5A4C">
        <w:rPr>
          <w:sz w:val="24"/>
          <w:szCs w:val="24"/>
        </w:rPr>
        <w:t xml:space="preserve"> не освобождает стороны от выполнения обязательств по настоящему </w:t>
      </w:r>
      <w:r w:rsidR="00154CC5" w:rsidRPr="00CD5A4C">
        <w:rPr>
          <w:sz w:val="24"/>
          <w:szCs w:val="24"/>
        </w:rPr>
        <w:t>Д</w:t>
      </w:r>
      <w:r w:rsidR="007233D6" w:rsidRPr="00CD5A4C">
        <w:rPr>
          <w:sz w:val="24"/>
          <w:szCs w:val="24"/>
        </w:rPr>
        <w:t>оговору.</w:t>
      </w:r>
    </w:p>
    <w:p w14:paraId="521CCD75" w14:textId="77777777" w:rsidR="003424C1" w:rsidRPr="00CD5A4C" w:rsidRDefault="002E086A" w:rsidP="00CD5A4C">
      <w:pPr>
        <w:pStyle w:val="a9"/>
        <w:numPr>
          <w:ilvl w:val="1"/>
          <w:numId w:val="6"/>
        </w:numPr>
        <w:tabs>
          <w:tab w:val="left" w:pos="426"/>
          <w:tab w:val="left" w:pos="993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</w:rPr>
        <w:t>Хранитель</w:t>
      </w:r>
      <w:r w:rsidR="007233D6" w:rsidRPr="00CD5A4C">
        <w:rPr>
          <w:b/>
          <w:sz w:val="24"/>
          <w:szCs w:val="24"/>
        </w:rPr>
        <w:t xml:space="preserve"> </w:t>
      </w:r>
      <w:r w:rsidR="007233D6" w:rsidRPr="00CD5A4C">
        <w:rPr>
          <w:sz w:val="24"/>
          <w:szCs w:val="24"/>
        </w:rPr>
        <w:t>отвечает за утрату, недостачу или по</w:t>
      </w:r>
      <w:r w:rsidR="002012E4" w:rsidRPr="00CD5A4C">
        <w:rPr>
          <w:sz w:val="24"/>
          <w:szCs w:val="24"/>
        </w:rPr>
        <w:t>рчу</w:t>
      </w:r>
      <w:r w:rsidR="003424C1" w:rsidRPr="00CD5A4C">
        <w:rPr>
          <w:sz w:val="24"/>
          <w:szCs w:val="24"/>
        </w:rPr>
        <w:t xml:space="preserve"> ГСМ, принятых на хранение произошедших по его вине.</w:t>
      </w:r>
    </w:p>
    <w:p w14:paraId="3602DECA" w14:textId="77777777" w:rsidR="00F06D7E" w:rsidRPr="00CD5A4C" w:rsidRDefault="007233D6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</w:rPr>
        <w:t>Ответственность сторон и порядок разрешения споров определяются в соответствии с де</w:t>
      </w:r>
      <w:r w:rsidR="00AA25BF" w:rsidRPr="00CD5A4C">
        <w:rPr>
          <w:sz w:val="24"/>
          <w:szCs w:val="24"/>
        </w:rPr>
        <w:t>йствующим законодательством РК.</w:t>
      </w:r>
    </w:p>
    <w:p w14:paraId="2729CAB2" w14:textId="77777777" w:rsidR="0017340C" w:rsidRPr="00CD5A4C" w:rsidRDefault="00F06D7E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</w:rPr>
        <w:t>Споры и разногласия, которые не могли быть разрешены путем переговоров, подлежат разрешению Сторонами в суде</w:t>
      </w:r>
      <w:r w:rsidR="00154CC5" w:rsidRPr="00CD5A4C">
        <w:rPr>
          <w:sz w:val="24"/>
          <w:szCs w:val="24"/>
        </w:rPr>
        <w:t>бном порядке, в соответствии с действующим законодательством Республики Казахстан</w:t>
      </w:r>
      <w:r w:rsidRPr="00CD5A4C">
        <w:rPr>
          <w:sz w:val="24"/>
          <w:szCs w:val="24"/>
        </w:rPr>
        <w:t>.</w:t>
      </w:r>
    </w:p>
    <w:p w14:paraId="0951C3F1" w14:textId="77777777" w:rsidR="0017340C" w:rsidRPr="00CD5A4C" w:rsidRDefault="0017340C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</w:rPr>
        <w:t>Хранитель</w:t>
      </w:r>
      <w:r w:rsidRPr="00CD5A4C">
        <w:rPr>
          <w:sz w:val="24"/>
          <w:szCs w:val="24"/>
          <w:lang w:eastAsia="ru-RU"/>
        </w:rPr>
        <w:t xml:space="preserve"> обязуется возместить </w:t>
      </w:r>
      <w:proofErr w:type="spellStart"/>
      <w:r w:rsidRPr="00CD5A4C">
        <w:rPr>
          <w:sz w:val="24"/>
          <w:szCs w:val="24"/>
          <w:lang w:eastAsia="ru-RU"/>
        </w:rPr>
        <w:t>Поклажедателю</w:t>
      </w:r>
      <w:proofErr w:type="spellEnd"/>
      <w:r w:rsidRPr="00CD5A4C">
        <w:rPr>
          <w:sz w:val="24"/>
          <w:szCs w:val="24"/>
          <w:lang w:eastAsia="ru-RU"/>
        </w:rPr>
        <w:t xml:space="preserve"> убытки, причиненные утратой, недостачей или ухудшением качества топлива в полном объеме.</w:t>
      </w:r>
    </w:p>
    <w:p w14:paraId="20D6ADA6" w14:textId="77777777" w:rsidR="0017340C" w:rsidRPr="00CD5A4C" w:rsidRDefault="0017340C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  <w:lang w:eastAsia="ru-RU"/>
        </w:rPr>
        <w:t xml:space="preserve">За утрату, недостачу или ухудшения качества топлива, </w:t>
      </w:r>
      <w:r w:rsidRPr="00CD5A4C">
        <w:rPr>
          <w:sz w:val="24"/>
          <w:szCs w:val="24"/>
        </w:rPr>
        <w:t>Хранитель</w:t>
      </w:r>
      <w:r w:rsidRPr="00CD5A4C">
        <w:rPr>
          <w:sz w:val="24"/>
          <w:szCs w:val="24"/>
          <w:lang w:eastAsia="ru-RU"/>
        </w:rPr>
        <w:t xml:space="preserve"> возмещает </w:t>
      </w:r>
      <w:proofErr w:type="spellStart"/>
      <w:r w:rsidRPr="00CD5A4C">
        <w:rPr>
          <w:sz w:val="24"/>
          <w:szCs w:val="24"/>
          <w:lang w:eastAsia="ru-RU"/>
        </w:rPr>
        <w:t>Поклажедателю</w:t>
      </w:r>
      <w:proofErr w:type="spellEnd"/>
      <w:r w:rsidRPr="00CD5A4C">
        <w:rPr>
          <w:sz w:val="24"/>
          <w:szCs w:val="24"/>
          <w:lang w:eastAsia="ru-RU"/>
        </w:rPr>
        <w:t xml:space="preserve"> полную стоимость утраченного, испорченного, недостающего количества топлива. </w:t>
      </w:r>
    </w:p>
    <w:p w14:paraId="66D07C83" w14:textId="77777777" w:rsidR="004148BA" w:rsidRDefault="0017340C" w:rsidP="00CD5A4C">
      <w:pPr>
        <w:pStyle w:val="a9"/>
        <w:numPr>
          <w:ilvl w:val="1"/>
          <w:numId w:val="6"/>
        </w:numPr>
        <w:tabs>
          <w:tab w:val="clear" w:pos="1286"/>
          <w:tab w:val="num" w:pos="0"/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  <w:r w:rsidRPr="00CD5A4C">
        <w:rPr>
          <w:sz w:val="24"/>
          <w:szCs w:val="24"/>
          <w:lang w:eastAsia="ru-RU"/>
        </w:rPr>
        <w:t>Хранитель освобождается от ответственности за несвоевременную оплату в случае не предоставления Хранителем счет-фактуры и Акта оказанных услуг в срок, предусмотренный настоящим Договором.</w:t>
      </w:r>
    </w:p>
    <w:p w14:paraId="6745AB2B" w14:textId="77777777" w:rsidR="00CD5A4C" w:rsidRPr="00CD5A4C" w:rsidRDefault="00CD5A4C" w:rsidP="00CD5A4C">
      <w:pPr>
        <w:pStyle w:val="a9"/>
        <w:tabs>
          <w:tab w:val="left" w:pos="567"/>
        </w:tabs>
        <w:spacing w:before="0" w:line="240" w:lineRule="auto"/>
        <w:ind w:left="0" w:right="-79" w:firstLine="0"/>
        <w:jc w:val="both"/>
        <w:rPr>
          <w:sz w:val="24"/>
          <w:szCs w:val="24"/>
        </w:rPr>
      </w:pPr>
    </w:p>
    <w:p w14:paraId="76C47AF1" w14:textId="77777777" w:rsidR="007233D6" w:rsidRPr="00CD5A4C" w:rsidRDefault="002E086A" w:rsidP="00CD5A4C">
      <w:pPr>
        <w:widowControl/>
        <w:numPr>
          <w:ilvl w:val="0"/>
          <w:numId w:val="6"/>
        </w:numPr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Досрочное расторжение договора.</w:t>
      </w:r>
    </w:p>
    <w:p w14:paraId="6AAD6616" w14:textId="77777777" w:rsidR="00F06D7E" w:rsidRPr="00CD5A4C" w:rsidRDefault="00F06D7E" w:rsidP="00CD5A4C">
      <w:pPr>
        <w:widowControl/>
        <w:tabs>
          <w:tab w:val="left" w:pos="426"/>
        </w:tabs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1932419F" w14:textId="77777777" w:rsidR="007233D6" w:rsidRPr="00CD5A4C" w:rsidRDefault="007233D6" w:rsidP="00CD5A4C">
      <w:pPr>
        <w:widowControl/>
        <w:tabs>
          <w:tab w:val="left" w:pos="426"/>
          <w:tab w:val="left" w:pos="993"/>
        </w:tabs>
        <w:ind w:right="-79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lastRenderedPageBreak/>
        <w:t xml:space="preserve">6.1. При неисполнении или ненадлежащем исполнении обязательств по настоящему </w:t>
      </w:r>
      <w:r w:rsidR="0017340C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оговору одной из сторон, другая сторона вправе в одностороннем порядке расторгнуть настоящий </w:t>
      </w:r>
      <w:r w:rsidR="00AF2EF4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>оговор</w:t>
      </w:r>
      <w:r w:rsidR="00A41FCC" w:rsidRPr="00CD5A4C">
        <w:rPr>
          <w:rFonts w:ascii="Times New Roman" w:hAnsi="Times New Roman"/>
          <w:sz w:val="24"/>
          <w:szCs w:val="24"/>
        </w:rPr>
        <w:t xml:space="preserve">, о чем уведомляет другую сторону не позднее 5 рабочих дней до даты расторжения </w:t>
      </w:r>
      <w:r w:rsidR="00AF2EF4" w:rsidRPr="00CD5A4C">
        <w:rPr>
          <w:rFonts w:ascii="Times New Roman" w:hAnsi="Times New Roman"/>
          <w:sz w:val="24"/>
          <w:szCs w:val="24"/>
        </w:rPr>
        <w:t>Д</w:t>
      </w:r>
      <w:r w:rsidR="00A41FCC" w:rsidRPr="00CD5A4C">
        <w:rPr>
          <w:rFonts w:ascii="Times New Roman" w:hAnsi="Times New Roman"/>
          <w:sz w:val="24"/>
          <w:szCs w:val="24"/>
        </w:rPr>
        <w:t>оговора.</w:t>
      </w:r>
    </w:p>
    <w:p w14:paraId="380C2C41" w14:textId="77777777" w:rsidR="007233D6" w:rsidRPr="00CD5A4C" w:rsidRDefault="007233D6" w:rsidP="00CD5A4C">
      <w:pPr>
        <w:pStyle w:val="13"/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 xml:space="preserve">6.2. В </w:t>
      </w:r>
      <w:r w:rsidR="000D06BD" w:rsidRPr="00CD5A4C">
        <w:rPr>
          <w:sz w:val="24"/>
          <w:szCs w:val="24"/>
        </w:rPr>
        <w:t xml:space="preserve">случаях, не предусмотренных в п.6.1 настоящего </w:t>
      </w:r>
      <w:r w:rsidR="00AF2EF4" w:rsidRPr="00CD5A4C">
        <w:rPr>
          <w:sz w:val="24"/>
          <w:szCs w:val="24"/>
        </w:rPr>
        <w:t>Д</w:t>
      </w:r>
      <w:r w:rsidR="000D06BD" w:rsidRPr="00CD5A4C">
        <w:rPr>
          <w:sz w:val="24"/>
          <w:szCs w:val="24"/>
        </w:rPr>
        <w:t xml:space="preserve">оговора, сторона вправе в одностороннем порядке расторгнуть настоящий </w:t>
      </w:r>
      <w:r w:rsidR="00AF2EF4" w:rsidRPr="00CD5A4C">
        <w:rPr>
          <w:sz w:val="24"/>
          <w:szCs w:val="24"/>
        </w:rPr>
        <w:t>Д</w:t>
      </w:r>
      <w:r w:rsidR="000D06BD" w:rsidRPr="00CD5A4C">
        <w:rPr>
          <w:sz w:val="24"/>
          <w:szCs w:val="24"/>
        </w:rPr>
        <w:t xml:space="preserve">оговор, предупредив другую сторону не позднее </w:t>
      </w:r>
      <w:r w:rsidRPr="00CD5A4C">
        <w:rPr>
          <w:sz w:val="24"/>
          <w:szCs w:val="24"/>
        </w:rPr>
        <w:t>30 дней</w:t>
      </w:r>
      <w:r w:rsidR="000D06BD" w:rsidRPr="00CD5A4C">
        <w:rPr>
          <w:sz w:val="24"/>
          <w:szCs w:val="24"/>
        </w:rPr>
        <w:t xml:space="preserve"> до даты расторжения </w:t>
      </w:r>
      <w:r w:rsidR="00AF2EF4" w:rsidRPr="00CD5A4C">
        <w:rPr>
          <w:sz w:val="24"/>
          <w:szCs w:val="24"/>
        </w:rPr>
        <w:t>настоящего Д</w:t>
      </w:r>
      <w:r w:rsidR="000D06BD" w:rsidRPr="00CD5A4C">
        <w:rPr>
          <w:sz w:val="24"/>
          <w:szCs w:val="24"/>
        </w:rPr>
        <w:t>оговора</w:t>
      </w:r>
      <w:r w:rsidRPr="00CD5A4C">
        <w:rPr>
          <w:sz w:val="24"/>
          <w:szCs w:val="24"/>
        </w:rPr>
        <w:t xml:space="preserve">. </w:t>
      </w:r>
    </w:p>
    <w:p w14:paraId="460A9BFE" w14:textId="77777777" w:rsidR="007233D6" w:rsidRPr="00CD5A4C" w:rsidRDefault="007233D6" w:rsidP="00CD5A4C">
      <w:pPr>
        <w:pStyle w:val="13"/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 xml:space="preserve">6.3. Расторжение настоящего </w:t>
      </w:r>
      <w:r w:rsidR="00AF2EF4" w:rsidRPr="00CD5A4C">
        <w:rPr>
          <w:sz w:val="24"/>
          <w:szCs w:val="24"/>
        </w:rPr>
        <w:t>Д</w:t>
      </w:r>
      <w:r w:rsidRPr="00CD5A4C">
        <w:rPr>
          <w:sz w:val="24"/>
          <w:szCs w:val="24"/>
        </w:rPr>
        <w:t xml:space="preserve">оговора не освобождает стороны от ответственности по обязательствам, </w:t>
      </w:r>
      <w:r w:rsidR="002A2851" w:rsidRPr="00CD5A4C">
        <w:rPr>
          <w:sz w:val="24"/>
          <w:szCs w:val="24"/>
        </w:rPr>
        <w:t>имеющим место</w:t>
      </w:r>
      <w:r w:rsidRPr="00CD5A4C">
        <w:rPr>
          <w:sz w:val="24"/>
          <w:szCs w:val="24"/>
        </w:rPr>
        <w:t xml:space="preserve"> на момент расторжения</w:t>
      </w:r>
      <w:r w:rsidR="00A41FCC" w:rsidRPr="00CD5A4C">
        <w:rPr>
          <w:sz w:val="24"/>
          <w:szCs w:val="24"/>
        </w:rPr>
        <w:t xml:space="preserve">, ответственности за неисполнение обязательств по </w:t>
      </w:r>
      <w:r w:rsidR="008169B8" w:rsidRPr="00CD5A4C">
        <w:rPr>
          <w:sz w:val="24"/>
          <w:szCs w:val="24"/>
        </w:rPr>
        <w:t>Д</w:t>
      </w:r>
      <w:r w:rsidR="00A41FCC" w:rsidRPr="00CD5A4C">
        <w:rPr>
          <w:sz w:val="24"/>
          <w:szCs w:val="24"/>
        </w:rPr>
        <w:t>оговору</w:t>
      </w:r>
      <w:r w:rsidRPr="00CD5A4C">
        <w:rPr>
          <w:sz w:val="24"/>
          <w:szCs w:val="24"/>
        </w:rPr>
        <w:t>.</w:t>
      </w:r>
    </w:p>
    <w:p w14:paraId="200F4C12" w14:textId="77777777" w:rsidR="00F06D7E" w:rsidRPr="00CD5A4C" w:rsidRDefault="00F06D7E" w:rsidP="00CD5A4C">
      <w:pPr>
        <w:pStyle w:val="13"/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</w:p>
    <w:p w14:paraId="05E61E7E" w14:textId="77777777" w:rsidR="007233D6" w:rsidRPr="00CD5A4C" w:rsidRDefault="002E086A" w:rsidP="00CD5A4C">
      <w:pPr>
        <w:widowControl/>
        <w:numPr>
          <w:ilvl w:val="0"/>
          <w:numId w:val="6"/>
        </w:numPr>
        <w:tabs>
          <w:tab w:val="left" w:pos="1276"/>
        </w:tabs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Форс-мажор.</w:t>
      </w:r>
    </w:p>
    <w:p w14:paraId="682C73FB" w14:textId="77777777" w:rsidR="00F06D7E" w:rsidRPr="00CD5A4C" w:rsidRDefault="00F06D7E" w:rsidP="00CD5A4C">
      <w:pPr>
        <w:widowControl/>
        <w:tabs>
          <w:tab w:val="left" w:pos="426"/>
          <w:tab w:val="left" w:pos="1276"/>
        </w:tabs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0C6A4478" w14:textId="77777777" w:rsidR="007233D6" w:rsidRPr="00CD5A4C" w:rsidRDefault="007233D6" w:rsidP="00CD5A4C">
      <w:pPr>
        <w:pStyle w:val="13"/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 xml:space="preserve">7.1. Стороны освобождаются от ответственности за неисполнение или ненадлежащее исполнение   обязательств по настоящему </w:t>
      </w:r>
      <w:r w:rsidR="008169B8" w:rsidRPr="00CD5A4C">
        <w:rPr>
          <w:sz w:val="24"/>
          <w:szCs w:val="24"/>
        </w:rPr>
        <w:t>Д</w:t>
      </w:r>
      <w:r w:rsidRPr="00CD5A4C">
        <w:rPr>
          <w:sz w:val="24"/>
          <w:szCs w:val="24"/>
        </w:rPr>
        <w:t xml:space="preserve">оговору в случае возникновения обстоятельств, не зависящих от воли и желания сторон (стихийные бедствия, пожары, военные действия, запрещение со стороны органов власти, постановления правительств и т.п.). </w:t>
      </w:r>
    </w:p>
    <w:p w14:paraId="63D172BA" w14:textId="77777777" w:rsidR="007233D6" w:rsidRPr="00CD5A4C" w:rsidRDefault="007233D6" w:rsidP="00CD5A4C">
      <w:pPr>
        <w:pStyle w:val="13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 xml:space="preserve">Сторона, которая не может из-за обстоятельств непреодолимой силы выполнить обязательства по настоящему </w:t>
      </w:r>
      <w:r w:rsidR="008169B8" w:rsidRPr="00CD5A4C">
        <w:rPr>
          <w:sz w:val="24"/>
          <w:szCs w:val="24"/>
        </w:rPr>
        <w:t>Д</w:t>
      </w:r>
      <w:r w:rsidRPr="00CD5A4C">
        <w:rPr>
          <w:sz w:val="24"/>
          <w:szCs w:val="24"/>
        </w:rPr>
        <w:t>оговору, обязана в течение трех дней уведомить об этом другую сторону в письменном виде.</w:t>
      </w:r>
    </w:p>
    <w:p w14:paraId="752B402E" w14:textId="77777777" w:rsidR="007233D6" w:rsidRPr="00CD5A4C" w:rsidRDefault="007233D6" w:rsidP="00CD5A4C">
      <w:pPr>
        <w:pStyle w:val="13"/>
        <w:numPr>
          <w:ilvl w:val="1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 xml:space="preserve">В случае возникновения форс-мажорных обстоятельств, сроки выполнения обязательств по настоящему </w:t>
      </w:r>
      <w:r w:rsidR="008169B8" w:rsidRPr="00CD5A4C">
        <w:rPr>
          <w:sz w:val="24"/>
          <w:szCs w:val="24"/>
        </w:rPr>
        <w:t>Д</w:t>
      </w:r>
      <w:r w:rsidRPr="00CD5A4C">
        <w:rPr>
          <w:sz w:val="24"/>
          <w:szCs w:val="24"/>
        </w:rPr>
        <w:t>оговору могут по согласованию сторон отодвигаться соразмерно времени, в течени</w:t>
      </w:r>
      <w:r w:rsidR="008169B8" w:rsidRPr="00CD5A4C">
        <w:rPr>
          <w:sz w:val="24"/>
          <w:szCs w:val="24"/>
        </w:rPr>
        <w:t>е</w:t>
      </w:r>
      <w:r w:rsidRPr="00CD5A4C">
        <w:rPr>
          <w:sz w:val="24"/>
          <w:szCs w:val="24"/>
        </w:rPr>
        <w:t xml:space="preserve"> которого действуют такие обстоятельства и их последствия</w:t>
      </w:r>
      <w:r w:rsidR="004148BA" w:rsidRPr="00CD5A4C">
        <w:rPr>
          <w:sz w:val="24"/>
          <w:szCs w:val="24"/>
        </w:rPr>
        <w:t>.</w:t>
      </w:r>
    </w:p>
    <w:p w14:paraId="174A1328" w14:textId="77777777" w:rsidR="008169B8" w:rsidRPr="00CD5A4C" w:rsidRDefault="008169B8" w:rsidP="00CD5A4C">
      <w:pPr>
        <w:pStyle w:val="13"/>
        <w:numPr>
          <w:ilvl w:val="1"/>
          <w:numId w:val="3"/>
        </w:numPr>
        <w:tabs>
          <w:tab w:val="clear" w:pos="1138"/>
          <w:tab w:val="left" w:pos="426"/>
          <w:tab w:val="num" w:pos="851"/>
        </w:tabs>
        <w:spacing w:line="240" w:lineRule="auto"/>
        <w:ind w:left="0" w:firstLine="0"/>
        <w:rPr>
          <w:sz w:val="24"/>
          <w:szCs w:val="24"/>
        </w:rPr>
      </w:pPr>
      <w:r w:rsidRPr="00CD5A4C">
        <w:rPr>
          <w:sz w:val="24"/>
          <w:szCs w:val="24"/>
        </w:rPr>
        <w:t>Сторона, подвергшаяся наступлению обстоятельств непреодолимой силы, должна не позднее 3 (трех) календарных дней, с момента наступления вышеуказанных обстоятельств, направить письменное извещение об этом другой Стороне по факсимильной связи и/или с помощью электронной почты, с последующим его подтверждением о получении, курьером и/или заказным письмом, содержащее сведения о начале наступления, а также о предполагаемой дате завершения таких обстоятельств, с последующим предоставлением документов, подтверждающих факт наступления вышеуказанных обстоятельств, выданных компетентными органами РК</w:t>
      </w:r>
      <w:r w:rsidR="00AD39B4" w:rsidRPr="00CD5A4C">
        <w:rPr>
          <w:sz w:val="24"/>
          <w:szCs w:val="24"/>
        </w:rPr>
        <w:t>.</w:t>
      </w:r>
    </w:p>
    <w:p w14:paraId="0FCDB57C" w14:textId="77777777" w:rsidR="00F06D7E" w:rsidRPr="00CD5A4C" w:rsidRDefault="00F06D7E" w:rsidP="00CD5A4C">
      <w:pPr>
        <w:pStyle w:val="13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14:paraId="61B80241" w14:textId="77777777" w:rsidR="007233D6" w:rsidRPr="00CD5A4C" w:rsidRDefault="007233D6" w:rsidP="00CD5A4C">
      <w:pPr>
        <w:widowControl/>
        <w:numPr>
          <w:ilvl w:val="0"/>
          <w:numId w:val="4"/>
        </w:numPr>
        <w:tabs>
          <w:tab w:val="left" w:pos="1276"/>
        </w:tabs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Прочие условия.</w:t>
      </w:r>
    </w:p>
    <w:p w14:paraId="6B3B57E5" w14:textId="77777777" w:rsidR="00F06D7E" w:rsidRPr="00CD5A4C" w:rsidRDefault="00F06D7E" w:rsidP="00CD5A4C">
      <w:pPr>
        <w:widowControl/>
        <w:tabs>
          <w:tab w:val="left" w:pos="1276"/>
        </w:tabs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5EA7D5B0" w14:textId="77777777" w:rsidR="007233D6" w:rsidRPr="00CD5A4C" w:rsidRDefault="007233D6" w:rsidP="00CD5A4C">
      <w:pPr>
        <w:widowControl/>
        <w:numPr>
          <w:ilvl w:val="1"/>
          <w:numId w:val="4"/>
        </w:numPr>
        <w:tabs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После подписания настоящего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оговора все предыдущие переговоры, соглашения и переписка, связанная с предметом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оговора, утрачивают силу. </w:t>
      </w:r>
    </w:p>
    <w:p w14:paraId="67BDB78C" w14:textId="77777777" w:rsidR="007233D6" w:rsidRPr="00CD5A4C" w:rsidRDefault="007233D6" w:rsidP="00CD5A4C">
      <w:pPr>
        <w:widowControl/>
        <w:numPr>
          <w:ilvl w:val="1"/>
          <w:numId w:val="4"/>
        </w:numPr>
        <w:tabs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Все изменения и дополнения к настоящему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оговору должны быть составлены в письменной форме </w:t>
      </w:r>
      <w:r w:rsidR="00A41FCC" w:rsidRPr="00CD5A4C">
        <w:rPr>
          <w:rFonts w:ascii="Times New Roman" w:hAnsi="Times New Roman"/>
          <w:sz w:val="24"/>
          <w:szCs w:val="24"/>
        </w:rPr>
        <w:t>и подписа</w:t>
      </w:r>
      <w:r w:rsidRPr="00CD5A4C">
        <w:rPr>
          <w:rFonts w:ascii="Times New Roman" w:hAnsi="Times New Roman"/>
          <w:sz w:val="24"/>
          <w:szCs w:val="24"/>
        </w:rPr>
        <w:t>ны Сторонами.</w:t>
      </w:r>
      <w:r w:rsidR="008169B8" w:rsidRPr="00CD5A4C">
        <w:rPr>
          <w:rFonts w:ascii="Times New Roman" w:hAnsi="Times New Roman"/>
          <w:sz w:val="24"/>
          <w:szCs w:val="24"/>
        </w:rPr>
        <w:t xml:space="preserve"> При этом, внесение изменений в настоящий Договор допускается только по основаниям, предусмотренным п. 133 Правил закупок.</w:t>
      </w:r>
    </w:p>
    <w:p w14:paraId="7437644D" w14:textId="77777777" w:rsidR="003424C1" w:rsidRPr="00CD5A4C" w:rsidRDefault="007233D6" w:rsidP="00CD5A4C">
      <w:pPr>
        <w:widowControl/>
        <w:numPr>
          <w:ilvl w:val="1"/>
          <w:numId w:val="4"/>
        </w:numPr>
        <w:tabs>
          <w:tab w:val="num" w:pos="0"/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Стороны не имеют права передавать свои права и обязанности по настоящему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оговору третьим лицам без письменного согласия другой стороны. </w:t>
      </w:r>
    </w:p>
    <w:p w14:paraId="0C0FD423" w14:textId="77777777" w:rsidR="003424C1" w:rsidRPr="00CD5A4C" w:rsidRDefault="00BA3892" w:rsidP="00CD5A4C">
      <w:pPr>
        <w:widowControl/>
        <w:numPr>
          <w:ilvl w:val="1"/>
          <w:numId w:val="4"/>
        </w:numPr>
        <w:tabs>
          <w:tab w:val="num" w:pos="0"/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 </w:t>
      </w:r>
      <w:r w:rsidR="003424C1" w:rsidRPr="00CD5A4C">
        <w:rPr>
          <w:rFonts w:ascii="Times New Roman" w:hAnsi="Times New Roman"/>
          <w:sz w:val="24"/>
          <w:szCs w:val="24"/>
        </w:rPr>
        <w:t xml:space="preserve">В случае изменения почтовых и банковских реквизитов, а также при смене руководителя, сторона обязана письменно сообщить об этом другой стороне в течение пяти рабочих дней с момента возникновения указанных изменений. Сторона, не исполнившая указанное обязательство, несет все риски по обязательствам из Договора, для исполнения которых, другой Стороне необходимо было знать реквизиты Стороны – контрагента. </w:t>
      </w:r>
    </w:p>
    <w:p w14:paraId="564A076C" w14:textId="77777777" w:rsidR="007233D6" w:rsidRPr="00CD5A4C" w:rsidRDefault="003424C1" w:rsidP="00CD5A4C">
      <w:pPr>
        <w:widowControl/>
        <w:numPr>
          <w:ilvl w:val="1"/>
          <w:numId w:val="4"/>
        </w:numPr>
        <w:tabs>
          <w:tab w:val="num" w:pos="0"/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Документы, связанные с исполнением настоящего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>оговора, направленные одной из сторон стороне-контрагенту посредством e-</w:t>
      </w:r>
      <w:proofErr w:type="spellStart"/>
      <w:r w:rsidRPr="00CD5A4C">
        <w:rPr>
          <w:rFonts w:ascii="Times New Roman" w:hAnsi="Times New Roman"/>
          <w:sz w:val="24"/>
          <w:szCs w:val="24"/>
        </w:rPr>
        <w:t>mail</w:t>
      </w:r>
      <w:proofErr w:type="spellEnd"/>
      <w:r w:rsidRPr="00CD5A4C">
        <w:rPr>
          <w:rFonts w:ascii="Times New Roman" w:hAnsi="Times New Roman"/>
          <w:sz w:val="24"/>
          <w:szCs w:val="24"/>
        </w:rPr>
        <w:t>, факсом и иным способом связи, действительны и приравниваются к оригиналу, до момента получения стороной оригинала документа, либо признания его сторонами недействительным.</w:t>
      </w:r>
    </w:p>
    <w:p w14:paraId="710BA9BA" w14:textId="77777777" w:rsidR="003424C1" w:rsidRPr="00CD5A4C" w:rsidRDefault="003424C1" w:rsidP="00CD5A4C">
      <w:pPr>
        <w:widowControl/>
        <w:numPr>
          <w:ilvl w:val="1"/>
          <w:numId w:val="4"/>
        </w:numPr>
        <w:tabs>
          <w:tab w:val="num" w:pos="0"/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В случае противоречия отдельных условий настоящего Договора императивным требованиям законодательства РК, Стороны в этой части руководствуются соответствующими положениями законодательства, при этом решение суда о признании </w:t>
      </w:r>
      <w:r w:rsidRPr="00CD5A4C">
        <w:rPr>
          <w:rFonts w:ascii="Times New Roman" w:hAnsi="Times New Roman"/>
          <w:sz w:val="24"/>
          <w:szCs w:val="24"/>
        </w:rPr>
        <w:lastRenderedPageBreak/>
        <w:t xml:space="preserve">недействительным соответствующего условия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>оговора либо согласие другой стороны не требуется.</w:t>
      </w:r>
    </w:p>
    <w:p w14:paraId="677B2932" w14:textId="77777777" w:rsidR="004148BA" w:rsidRPr="00CD5A4C" w:rsidRDefault="004148BA" w:rsidP="00CD5A4C">
      <w:pPr>
        <w:widowControl/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7AE86144" w14:textId="77777777" w:rsidR="007233D6" w:rsidRPr="00CD5A4C" w:rsidRDefault="002E086A" w:rsidP="00CD5A4C">
      <w:pPr>
        <w:widowControl/>
        <w:numPr>
          <w:ilvl w:val="0"/>
          <w:numId w:val="4"/>
        </w:numPr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 w:rsidRPr="00CD5A4C">
        <w:rPr>
          <w:rFonts w:ascii="Times New Roman" w:hAnsi="Times New Roman"/>
          <w:b/>
          <w:sz w:val="24"/>
          <w:szCs w:val="24"/>
        </w:rPr>
        <w:t>Срок действия договора.</w:t>
      </w:r>
    </w:p>
    <w:p w14:paraId="3FE86271" w14:textId="77777777" w:rsidR="004148BA" w:rsidRPr="00CD5A4C" w:rsidRDefault="004148BA" w:rsidP="00CD5A4C">
      <w:pPr>
        <w:widowControl/>
        <w:ind w:right="-79"/>
        <w:jc w:val="both"/>
        <w:rPr>
          <w:rFonts w:ascii="Times New Roman" w:hAnsi="Times New Roman"/>
          <w:b/>
          <w:sz w:val="24"/>
          <w:szCs w:val="24"/>
        </w:rPr>
      </w:pPr>
    </w:p>
    <w:p w14:paraId="511562E4" w14:textId="26443199" w:rsidR="007233D6" w:rsidRDefault="007233D6" w:rsidP="00CD5A4C">
      <w:pPr>
        <w:widowControl/>
        <w:numPr>
          <w:ilvl w:val="1"/>
          <w:numId w:val="4"/>
        </w:numPr>
        <w:tabs>
          <w:tab w:val="left" w:pos="0"/>
          <w:tab w:val="left" w:pos="284"/>
          <w:tab w:val="left" w:pos="426"/>
        </w:tabs>
        <w:ind w:left="0" w:right="-79" w:firstLine="0"/>
        <w:jc w:val="both"/>
        <w:rPr>
          <w:rFonts w:ascii="Times New Roman" w:hAnsi="Times New Roman"/>
          <w:sz w:val="24"/>
          <w:szCs w:val="24"/>
        </w:rPr>
      </w:pPr>
      <w:r w:rsidRPr="00CD5A4C">
        <w:rPr>
          <w:rFonts w:ascii="Times New Roman" w:hAnsi="Times New Roman"/>
          <w:sz w:val="24"/>
          <w:szCs w:val="24"/>
        </w:rPr>
        <w:t xml:space="preserve">Настоящий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Pr="00CD5A4C">
        <w:rPr>
          <w:rFonts w:ascii="Times New Roman" w:hAnsi="Times New Roman"/>
          <w:sz w:val="24"/>
          <w:szCs w:val="24"/>
        </w:rPr>
        <w:t xml:space="preserve">оговор вступает в законную силу </w:t>
      </w:r>
      <w:r w:rsidR="005D6505" w:rsidRPr="00CD5A4C">
        <w:rPr>
          <w:rFonts w:ascii="Times New Roman" w:hAnsi="Times New Roman"/>
          <w:b/>
          <w:sz w:val="24"/>
          <w:szCs w:val="24"/>
        </w:rPr>
        <w:t xml:space="preserve">со дня подписания и </w:t>
      </w:r>
      <w:r w:rsidR="002A2851" w:rsidRPr="00CD5A4C">
        <w:rPr>
          <w:rFonts w:ascii="Times New Roman" w:hAnsi="Times New Roman"/>
          <w:b/>
          <w:sz w:val="24"/>
          <w:szCs w:val="24"/>
        </w:rPr>
        <w:t xml:space="preserve">действует </w:t>
      </w:r>
      <w:r w:rsidR="00A41F3E" w:rsidRPr="00CD5A4C">
        <w:rPr>
          <w:rFonts w:ascii="Times New Roman" w:hAnsi="Times New Roman"/>
          <w:b/>
          <w:sz w:val="24"/>
          <w:szCs w:val="24"/>
        </w:rPr>
        <w:t>п</w:t>
      </w:r>
      <w:r w:rsidRPr="00CD5A4C">
        <w:rPr>
          <w:rFonts w:ascii="Times New Roman" w:hAnsi="Times New Roman"/>
          <w:b/>
          <w:sz w:val="24"/>
          <w:szCs w:val="24"/>
        </w:rPr>
        <w:t>о 31</w:t>
      </w:r>
      <w:r w:rsidR="00A41F3E" w:rsidRPr="00CD5A4C">
        <w:rPr>
          <w:rFonts w:ascii="Times New Roman" w:hAnsi="Times New Roman"/>
          <w:b/>
          <w:sz w:val="24"/>
          <w:szCs w:val="24"/>
        </w:rPr>
        <w:t xml:space="preserve"> декабря </w:t>
      </w:r>
      <w:r w:rsidR="002E086A" w:rsidRPr="00CD5A4C">
        <w:rPr>
          <w:rFonts w:ascii="Times New Roman" w:hAnsi="Times New Roman"/>
          <w:b/>
          <w:sz w:val="24"/>
          <w:szCs w:val="24"/>
        </w:rPr>
        <w:t>20</w:t>
      </w:r>
      <w:r w:rsidR="00760893">
        <w:rPr>
          <w:rFonts w:ascii="Times New Roman" w:hAnsi="Times New Roman"/>
          <w:b/>
          <w:sz w:val="24"/>
          <w:szCs w:val="24"/>
        </w:rPr>
        <w:t>__</w:t>
      </w:r>
      <w:r w:rsidR="002E086A" w:rsidRPr="00CD5A4C">
        <w:rPr>
          <w:rFonts w:ascii="Times New Roman" w:hAnsi="Times New Roman"/>
          <w:b/>
          <w:sz w:val="24"/>
          <w:szCs w:val="24"/>
        </w:rPr>
        <w:t xml:space="preserve"> г.</w:t>
      </w:r>
      <w:r w:rsidR="0018452E" w:rsidRPr="00CD5A4C">
        <w:rPr>
          <w:rFonts w:ascii="Times New Roman" w:hAnsi="Times New Roman"/>
          <w:sz w:val="24"/>
          <w:szCs w:val="24"/>
        </w:rPr>
        <w:t xml:space="preserve">, а в части </w:t>
      </w:r>
      <w:r w:rsidR="00A41FCC" w:rsidRPr="00CD5A4C">
        <w:rPr>
          <w:rFonts w:ascii="Times New Roman" w:hAnsi="Times New Roman"/>
          <w:sz w:val="24"/>
          <w:szCs w:val="24"/>
        </w:rPr>
        <w:t>расчетов</w:t>
      </w:r>
      <w:r w:rsidR="0018452E" w:rsidRPr="00CD5A4C">
        <w:rPr>
          <w:rFonts w:ascii="Times New Roman" w:hAnsi="Times New Roman"/>
          <w:sz w:val="24"/>
          <w:szCs w:val="24"/>
        </w:rPr>
        <w:t xml:space="preserve"> по </w:t>
      </w:r>
      <w:r w:rsidR="008169B8" w:rsidRPr="00CD5A4C">
        <w:rPr>
          <w:rFonts w:ascii="Times New Roman" w:hAnsi="Times New Roman"/>
          <w:sz w:val="24"/>
          <w:szCs w:val="24"/>
        </w:rPr>
        <w:t>Д</w:t>
      </w:r>
      <w:r w:rsidR="0018452E" w:rsidRPr="00CD5A4C">
        <w:rPr>
          <w:rFonts w:ascii="Times New Roman" w:hAnsi="Times New Roman"/>
          <w:sz w:val="24"/>
          <w:szCs w:val="24"/>
        </w:rPr>
        <w:t>оговору – до полного их исполнения.</w:t>
      </w:r>
    </w:p>
    <w:p w14:paraId="473A5887" w14:textId="77777777" w:rsidR="002D6575" w:rsidRPr="002D6575" w:rsidRDefault="002D6575" w:rsidP="002D6575">
      <w:pPr>
        <w:jc w:val="both"/>
        <w:rPr>
          <w:rFonts w:ascii="Times New Roman" w:hAnsi="Times New Roman"/>
          <w:sz w:val="24"/>
          <w:szCs w:val="24"/>
        </w:rPr>
      </w:pPr>
      <w:r w:rsidRPr="002D6575">
        <w:rPr>
          <w:rFonts w:ascii="Times New Roman" w:hAnsi="Times New Roman"/>
          <w:sz w:val="24"/>
          <w:szCs w:val="24"/>
        </w:rPr>
        <w:t>9.2. Договор может быть пролонгирован на другой срок письменному соглашению Сторон путем обмена письмами или составлением единого документа.</w:t>
      </w:r>
    </w:p>
    <w:p w14:paraId="06487368" w14:textId="7537AB61" w:rsidR="002D6575" w:rsidRPr="002D6575" w:rsidRDefault="002D6575" w:rsidP="002D6575">
      <w:pPr>
        <w:jc w:val="both"/>
        <w:rPr>
          <w:rFonts w:ascii="Times New Roman" w:hAnsi="Times New Roman"/>
          <w:sz w:val="24"/>
          <w:szCs w:val="24"/>
        </w:rPr>
      </w:pPr>
      <w:r w:rsidRPr="002D6575">
        <w:rPr>
          <w:rFonts w:ascii="Times New Roman" w:hAnsi="Times New Roman"/>
          <w:sz w:val="24"/>
          <w:szCs w:val="24"/>
        </w:rPr>
        <w:t>9.3. Настоящий договор составлен в двух идентичных экземплярах,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575">
        <w:rPr>
          <w:rFonts w:ascii="Times New Roman" w:hAnsi="Times New Roman"/>
          <w:sz w:val="24"/>
          <w:szCs w:val="24"/>
        </w:rPr>
        <w:t>одинаковую юридическую силу, по одному для каждой из Сторон.</w:t>
      </w:r>
    </w:p>
    <w:p w14:paraId="04F02865" w14:textId="3D5557AB" w:rsidR="002D6575" w:rsidRDefault="002D6575" w:rsidP="002D6575">
      <w:pPr>
        <w:jc w:val="both"/>
        <w:rPr>
          <w:rFonts w:ascii="Times New Roman" w:hAnsi="Times New Roman"/>
          <w:sz w:val="24"/>
          <w:szCs w:val="24"/>
        </w:rPr>
      </w:pPr>
      <w:r w:rsidRPr="002D6575">
        <w:rPr>
          <w:rFonts w:ascii="Times New Roman" w:hAnsi="Times New Roman"/>
          <w:sz w:val="24"/>
          <w:szCs w:val="24"/>
        </w:rPr>
        <w:t>9.4. Во всем, что не предусмотрено настоящим договором, Стороны руководствуются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575">
        <w:rPr>
          <w:rFonts w:ascii="Times New Roman" w:hAnsi="Times New Roman"/>
          <w:sz w:val="24"/>
          <w:szCs w:val="24"/>
        </w:rPr>
        <w:t>действующим законодательством Республики Казахстан.</w:t>
      </w:r>
    </w:p>
    <w:p w14:paraId="658F1E6F" w14:textId="0C4A5362" w:rsidR="002D6575" w:rsidRPr="002D6575" w:rsidRDefault="002D6575" w:rsidP="002D6575">
      <w:pPr>
        <w:jc w:val="both"/>
        <w:rPr>
          <w:rFonts w:ascii="Times New Roman" w:hAnsi="Times New Roman"/>
          <w:sz w:val="24"/>
          <w:szCs w:val="24"/>
        </w:rPr>
      </w:pPr>
      <w:r w:rsidRPr="002D6575">
        <w:rPr>
          <w:rFonts w:ascii="Times New Roman" w:hAnsi="Times New Roman"/>
          <w:sz w:val="24"/>
          <w:szCs w:val="24"/>
        </w:rPr>
        <w:t xml:space="preserve">9.5. </w:t>
      </w:r>
      <w:proofErr w:type="gramStart"/>
      <w:r w:rsidRPr="002D6575">
        <w:rPr>
          <w:rFonts w:ascii="Times New Roman" w:hAnsi="Times New Roman"/>
          <w:sz w:val="24"/>
          <w:szCs w:val="24"/>
        </w:rPr>
        <w:t>Стороны признают юридическую силу за факсимильными и скан копиями документов, заключаемых в рамках настоящего Договора до момента получения оригиналов документов, идентичных их факсимильным копиям с личной подписью уполномоченных представителей Сторон и скрепленных печатями.</w:t>
      </w:r>
      <w:proofErr w:type="gramEnd"/>
    </w:p>
    <w:p w14:paraId="08C0C654" w14:textId="77777777" w:rsidR="002D6575" w:rsidRPr="00CD5A4C" w:rsidRDefault="002D6575" w:rsidP="002D6575">
      <w:pPr>
        <w:widowControl/>
        <w:tabs>
          <w:tab w:val="left" w:pos="0"/>
          <w:tab w:val="left" w:pos="284"/>
        </w:tabs>
        <w:ind w:left="142" w:right="-79"/>
        <w:jc w:val="both"/>
        <w:rPr>
          <w:rFonts w:ascii="Times New Roman" w:hAnsi="Times New Roman"/>
          <w:sz w:val="24"/>
          <w:szCs w:val="24"/>
        </w:rPr>
      </w:pPr>
    </w:p>
    <w:p w14:paraId="3C7F9680" w14:textId="77777777" w:rsidR="00F06D7E" w:rsidRPr="00CD5A4C" w:rsidRDefault="00F06D7E" w:rsidP="00CD5A4C">
      <w:pPr>
        <w:widowControl/>
        <w:tabs>
          <w:tab w:val="left" w:pos="1134"/>
        </w:tabs>
        <w:ind w:right="-79"/>
        <w:jc w:val="both"/>
        <w:rPr>
          <w:rFonts w:ascii="Times New Roman" w:hAnsi="Times New Roman"/>
          <w:sz w:val="24"/>
          <w:szCs w:val="24"/>
        </w:rPr>
      </w:pPr>
    </w:p>
    <w:p w14:paraId="05BD85E5" w14:textId="77777777" w:rsidR="007233D6" w:rsidRPr="00CD5A4C" w:rsidRDefault="007233D6" w:rsidP="00CD5A4C">
      <w:pPr>
        <w:widowControl/>
        <w:tabs>
          <w:tab w:val="left" w:pos="1134"/>
        </w:tabs>
        <w:ind w:right="-79"/>
        <w:jc w:val="both"/>
        <w:rPr>
          <w:rFonts w:ascii="Times New Roman" w:hAnsi="Times New Roman"/>
          <w:sz w:val="24"/>
          <w:szCs w:val="24"/>
        </w:rPr>
      </w:pPr>
    </w:p>
    <w:p w14:paraId="52C64A0D" w14:textId="19005809" w:rsidR="00792AF0" w:rsidRPr="00CD5A4C" w:rsidRDefault="00665A84" w:rsidP="00CD5A4C">
      <w:pPr>
        <w:widowControl/>
        <w:numPr>
          <w:ilvl w:val="0"/>
          <w:numId w:val="7"/>
        </w:numPr>
        <w:ind w:left="0" w:right="-7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Адреса, </w:t>
      </w:r>
      <w:r w:rsidR="002E086A" w:rsidRPr="00CD5A4C">
        <w:rPr>
          <w:rFonts w:ascii="Times New Roman" w:hAnsi="Times New Roman"/>
          <w:b/>
          <w:sz w:val="24"/>
          <w:szCs w:val="24"/>
        </w:rPr>
        <w:t>банковские реквизиты</w:t>
      </w:r>
      <w:r>
        <w:rPr>
          <w:rFonts w:ascii="Times New Roman" w:hAnsi="Times New Roman"/>
          <w:b/>
          <w:sz w:val="24"/>
          <w:szCs w:val="24"/>
        </w:rPr>
        <w:t xml:space="preserve"> и подписи</w:t>
      </w:r>
      <w:r w:rsidR="002E086A" w:rsidRPr="00CD5A4C">
        <w:rPr>
          <w:rFonts w:ascii="Times New Roman" w:hAnsi="Times New Roman"/>
          <w:b/>
          <w:sz w:val="24"/>
          <w:szCs w:val="24"/>
        </w:rPr>
        <w:t xml:space="preserve"> сторон.</w:t>
      </w:r>
    </w:p>
    <w:p w14:paraId="1C13C6D7" w14:textId="77777777" w:rsidR="00C82FBA" w:rsidRPr="00CD5A4C" w:rsidRDefault="00C82FBA" w:rsidP="00CD5A4C">
      <w:pPr>
        <w:widowControl/>
        <w:ind w:right="-7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7233D6" w:rsidRPr="00CD5A4C" w14:paraId="7641D7FF" w14:textId="77777777" w:rsidTr="005D6505">
        <w:trPr>
          <w:trHeight w:val="5051"/>
        </w:trPr>
        <w:tc>
          <w:tcPr>
            <w:tcW w:w="4253" w:type="dxa"/>
            <w:shd w:val="clear" w:color="auto" w:fill="auto"/>
          </w:tcPr>
          <w:p w14:paraId="3DBFF215" w14:textId="5D338AD9" w:rsidR="008A7085" w:rsidRPr="00CD5A4C" w:rsidRDefault="00760893" w:rsidP="00466D9B">
            <w:pPr>
              <w:widowControl/>
              <w:snapToGrid w:val="0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964D0E" w:rsidRPr="00CD5A4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792AF0" w:rsidRPr="00CD5A4C">
              <w:rPr>
                <w:rFonts w:ascii="Times New Roman" w:hAnsi="Times New Roman"/>
                <w:b/>
                <w:sz w:val="24"/>
                <w:szCs w:val="24"/>
              </w:rPr>
              <w:t>ранитель</w:t>
            </w:r>
          </w:p>
          <w:p w14:paraId="07B6F084" w14:textId="77777777" w:rsidR="00662041" w:rsidRPr="00CD5A4C" w:rsidRDefault="00662041" w:rsidP="00466D9B">
            <w:pPr>
              <w:widowControl/>
              <w:snapToGrid w:val="0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5A61D" w14:textId="77777777" w:rsidR="00154CC5" w:rsidRPr="00CD5A4C" w:rsidRDefault="00154CC5" w:rsidP="00466D9B">
            <w:pPr>
              <w:pStyle w:val="21"/>
              <w:keepNext/>
              <w:keepLines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b/>
                <w:sz w:val="24"/>
                <w:szCs w:val="24"/>
                <w:lang w:val="ru-RU" w:eastAsia="ar-SA"/>
              </w:rPr>
            </w:pPr>
            <w:bookmarkStart w:id="0" w:name="bookmark8"/>
            <w:r w:rsidRPr="00CD5A4C">
              <w:rPr>
                <w:b/>
                <w:sz w:val="24"/>
                <w:szCs w:val="24"/>
                <w:lang w:val="ru-RU" w:eastAsia="ar-SA"/>
              </w:rPr>
              <w:t>АО «Авиакомпания «Жетысу»</w:t>
            </w:r>
            <w:bookmarkEnd w:id="0"/>
          </w:p>
          <w:p w14:paraId="753255D0" w14:textId="77777777" w:rsidR="00F33E09" w:rsidRPr="00CD5A4C" w:rsidRDefault="00F33E09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 xml:space="preserve">Область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Жетісу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, район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Ескельдинский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с.о.Конырский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с.Коныр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, трасса Алматы –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Усть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 – 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Каменогорск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 283 км, здание 5.</w:t>
            </w:r>
          </w:p>
          <w:p w14:paraId="2712FE01" w14:textId="77777777" w:rsidR="00154CC5" w:rsidRPr="00CD5A4C" w:rsidRDefault="00154CC5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>тел/факс 8 (7282) 41-18-19,</w:t>
            </w:r>
          </w:p>
          <w:p w14:paraId="1EA74681" w14:textId="77777777" w:rsidR="00154CC5" w:rsidRPr="00CD5A4C" w:rsidRDefault="00154CC5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>тел. 41-18-20,41-18-17</w:t>
            </w:r>
          </w:p>
          <w:p w14:paraId="12488A0C" w14:textId="00F43902" w:rsidR="00154CC5" w:rsidRPr="00CD5A4C" w:rsidRDefault="00154CC5" w:rsidP="00466D9B">
            <w:pPr>
              <w:rPr>
                <w:rFonts w:ascii="Times New Roman" w:hAnsi="Times New Roman"/>
                <w:sz w:val="24"/>
                <w:szCs w:val="24"/>
              </w:rPr>
            </w:pPr>
            <w:r w:rsidRPr="00CD5A4C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CD5A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D5A4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C93F5D" w:rsidRPr="00CD5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206B20" w:rsidRPr="005C37EE">
                <w:rPr>
                  <w:rStyle w:val="a3"/>
                  <w:rFonts w:ascii="Times New Roman" w:hAnsi="Times New Roman"/>
                  <w:sz w:val="24"/>
                  <w:szCs w:val="24"/>
                </w:rPr>
                <w:t>zhetysuavia@mail.ru</w:t>
              </w:r>
            </w:hyperlink>
          </w:p>
          <w:p w14:paraId="03E4B745" w14:textId="77777777" w:rsidR="00154CC5" w:rsidRPr="00CD5A4C" w:rsidRDefault="00154CC5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 xml:space="preserve">БИН 940440000277 </w:t>
            </w:r>
          </w:p>
          <w:p w14:paraId="78577B6C" w14:textId="77777777" w:rsidR="00154CC5" w:rsidRPr="00CD5A4C" w:rsidRDefault="00154CC5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 xml:space="preserve">ИИК KZ138560000000088611 </w:t>
            </w:r>
          </w:p>
          <w:p w14:paraId="4F26E8A0" w14:textId="77777777" w:rsidR="00154CC5" w:rsidRPr="00CD5A4C" w:rsidRDefault="00154CC5" w:rsidP="00466D9B">
            <w:pPr>
              <w:pStyle w:val="14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sz w:val="24"/>
                <w:szCs w:val="24"/>
                <w:lang w:val="ru-RU" w:eastAsia="ar-SA"/>
              </w:rPr>
            </w:pPr>
            <w:r w:rsidRPr="00CD5A4C">
              <w:rPr>
                <w:sz w:val="24"/>
                <w:szCs w:val="24"/>
                <w:lang w:val="ru-RU" w:eastAsia="ar-SA"/>
              </w:rPr>
              <w:t>В банке: ф-л АО «</w:t>
            </w:r>
            <w:proofErr w:type="spellStart"/>
            <w:r w:rsidRPr="00CD5A4C">
              <w:rPr>
                <w:sz w:val="24"/>
                <w:szCs w:val="24"/>
                <w:lang w:val="ru-RU" w:eastAsia="ar-SA"/>
              </w:rPr>
              <w:t>БанкЦентрКредит</w:t>
            </w:r>
            <w:proofErr w:type="spellEnd"/>
            <w:r w:rsidRPr="00CD5A4C">
              <w:rPr>
                <w:sz w:val="24"/>
                <w:szCs w:val="24"/>
                <w:lang w:val="ru-RU" w:eastAsia="ar-SA"/>
              </w:rPr>
              <w:t xml:space="preserve">» </w:t>
            </w:r>
          </w:p>
          <w:p w14:paraId="22B72ED9" w14:textId="77777777" w:rsidR="007233D6" w:rsidRPr="00CD5A4C" w:rsidRDefault="00154CC5" w:rsidP="00466D9B">
            <w:pPr>
              <w:widowControl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4C">
              <w:rPr>
                <w:rFonts w:ascii="Times New Roman" w:hAnsi="Times New Roman"/>
                <w:sz w:val="24"/>
                <w:szCs w:val="24"/>
              </w:rPr>
              <w:t>БИК KCJBKZKX</w:t>
            </w:r>
          </w:p>
          <w:p w14:paraId="688D03CF" w14:textId="77777777" w:rsidR="007233D6" w:rsidRPr="00CD5A4C" w:rsidRDefault="007233D6" w:rsidP="00466D9B">
            <w:pPr>
              <w:widowControl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D81942" w14:textId="56A9BE42" w:rsidR="00154CC5" w:rsidRPr="00CD5A4C" w:rsidRDefault="00466D9B" w:rsidP="00466D9B">
            <w:pPr>
              <w:pStyle w:val="1"/>
              <w:tabs>
                <w:tab w:val="clear" w:pos="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54CC5" w:rsidRPr="00CD5A4C">
              <w:rPr>
                <w:sz w:val="24"/>
                <w:szCs w:val="24"/>
              </w:rPr>
              <w:t>П</w:t>
            </w:r>
            <w:proofErr w:type="gramEnd"/>
            <w:r w:rsidR="00154CC5" w:rsidRPr="00CD5A4C">
              <w:rPr>
                <w:sz w:val="24"/>
                <w:szCs w:val="24"/>
              </w:rPr>
              <w:t>резидент</w:t>
            </w:r>
            <w:r>
              <w:rPr>
                <w:sz w:val="24"/>
                <w:szCs w:val="24"/>
              </w:rPr>
              <w:t>а</w:t>
            </w:r>
            <w:proofErr w:type="spellEnd"/>
          </w:p>
          <w:p w14:paraId="714DB285" w14:textId="77777777" w:rsidR="005D6505" w:rsidRPr="00CD5A4C" w:rsidRDefault="005D6505" w:rsidP="00466D9B">
            <w:pPr>
              <w:widowControl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C68556" w14:textId="311C905A" w:rsidR="00154CC5" w:rsidRPr="00CD5A4C" w:rsidRDefault="00466D9B" w:rsidP="00466D9B">
            <w:pPr>
              <w:widowControl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Ж.Н.</w:t>
            </w:r>
            <w:r w:rsidR="00154CC5" w:rsidRPr="00CD5A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6F6192B" w14:textId="1D6281A6" w:rsidR="008A7085" w:rsidRPr="00CD5A4C" w:rsidRDefault="002E4F62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A4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760893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="00B11EAB" w:rsidRPr="00CD5A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92AF0" w:rsidRPr="00CD5A4C">
              <w:rPr>
                <w:rFonts w:ascii="Times New Roman" w:hAnsi="Times New Roman"/>
                <w:b/>
                <w:sz w:val="24"/>
                <w:szCs w:val="24"/>
              </w:rPr>
              <w:t>оклажедатель</w:t>
            </w:r>
            <w:proofErr w:type="spellEnd"/>
          </w:p>
          <w:p w14:paraId="5A307A29" w14:textId="77777777" w:rsidR="00116C1D" w:rsidRPr="0095383F" w:rsidRDefault="00116C1D" w:rsidP="00466D9B">
            <w:pPr>
              <w:tabs>
                <w:tab w:val="left" w:pos="734"/>
              </w:tabs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7E525C00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8A06011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EBC349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FA1A9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99794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8D1AD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08336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66C48" w14:textId="77777777" w:rsidR="00760893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94F2CE" w14:textId="77777777" w:rsidR="00760893" w:rsidRPr="00CD5A4C" w:rsidRDefault="00760893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186E5" w14:textId="77777777" w:rsidR="005D6505" w:rsidRDefault="005D6505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60FB0C" w14:textId="77777777" w:rsidR="00CD5A4C" w:rsidRDefault="00CD5A4C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8BDEF1" w14:textId="77777777" w:rsidR="00CD5A4C" w:rsidRDefault="00CD5A4C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F48663" w14:textId="77777777" w:rsidR="00CD5A4C" w:rsidRPr="00CD5A4C" w:rsidRDefault="00CD5A4C" w:rsidP="00466D9B">
            <w:pPr>
              <w:widowControl/>
              <w:tabs>
                <w:tab w:val="left" w:pos="31"/>
              </w:tabs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45EB3" w14:textId="77777777" w:rsidR="00116C1D" w:rsidRDefault="00116C1D" w:rsidP="00466D9B">
            <w:pPr>
              <w:pStyle w:val="af6"/>
              <w:tabs>
                <w:tab w:val="left" w:pos="5355"/>
                <w:tab w:val="left" w:pos="5985"/>
              </w:tabs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95383F">
              <w:rPr>
                <w:b/>
                <w:color w:val="000000"/>
                <w:sz w:val="26"/>
                <w:szCs w:val="26"/>
              </w:rPr>
              <w:t xml:space="preserve">     </w:t>
            </w:r>
          </w:p>
          <w:p w14:paraId="1241F7F6" w14:textId="401EF2B8" w:rsidR="00116C1D" w:rsidRPr="00760893" w:rsidRDefault="00116C1D" w:rsidP="00466D9B">
            <w:pPr>
              <w:pStyle w:val="af6"/>
              <w:tabs>
                <w:tab w:val="left" w:pos="5355"/>
                <w:tab w:val="left" w:pos="5985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60893">
              <w:rPr>
                <w:b/>
                <w:color w:val="000000"/>
                <w:lang w:val="kk-KZ"/>
              </w:rPr>
              <w:t>Генеральный д</w:t>
            </w:r>
            <w:proofErr w:type="spellStart"/>
            <w:r w:rsidRPr="00760893">
              <w:rPr>
                <w:b/>
                <w:color w:val="000000"/>
              </w:rPr>
              <w:t>иректор</w:t>
            </w:r>
            <w:proofErr w:type="spellEnd"/>
            <w:r w:rsidRPr="00760893">
              <w:rPr>
                <w:b/>
                <w:color w:val="000000"/>
                <w:lang w:val="kk-KZ"/>
              </w:rPr>
              <w:t xml:space="preserve"> </w:t>
            </w:r>
            <w:r w:rsidRPr="00760893">
              <w:rPr>
                <w:b/>
                <w:color w:val="000000"/>
              </w:rPr>
              <w:tab/>
            </w:r>
          </w:p>
          <w:p w14:paraId="07D24075" w14:textId="77777777" w:rsidR="00116C1D" w:rsidRDefault="00116C1D" w:rsidP="00466D9B">
            <w:pPr>
              <w:tabs>
                <w:tab w:val="center" w:pos="4677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049B217" w14:textId="75AAE756" w:rsidR="005659C8" w:rsidRPr="00116C1D" w:rsidRDefault="00466D9B" w:rsidP="00760893">
            <w:pPr>
              <w:tabs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____________</w:t>
            </w:r>
            <w:r w:rsidR="00760893" w:rsidRPr="00116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4E047DA6" w14:textId="77777777" w:rsidR="0055397A" w:rsidRDefault="0055397A" w:rsidP="00CD5A4C">
      <w:pPr>
        <w:pStyle w:val="a7"/>
        <w:jc w:val="both"/>
        <w:rPr>
          <w:sz w:val="24"/>
          <w:szCs w:val="24"/>
        </w:rPr>
        <w:sectPr w:rsidR="0055397A" w:rsidSect="00D32218">
          <w:footerReference w:type="default" r:id="rId10"/>
          <w:pgSz w:w="11906" w:h="16838"/>
          <w:pgMar w:top="567" w:right="849" w:bottom="284" w:left="1560" w:header="720" w:footer="720" w:gutter="0"/>
          <w:cols w:space="720"/>
          <w:docGrid w:linePitch="360"/>
        </w:sectPr>
      </w:pPr>
      <w:bookmarkStart w:id="1" w:name="_GoBack"/>
      <w:bookmarkEnd w:id="1"/>
    </w:p>
    <w:p w14:paraId="7B6AC1B7" w14:textId="21301E3B" w:rsidR="00A02202" w:rsidRPr="00CD5A4C" w:rsidRDefault="00A02202" w:rsidP="00CD5A4C">
      <w:pPr>
        <w:pStyle w:val="a7"/>
        <w:jc w:val="both"/>
        <w:rPr>
          <w:sz w:val="24"/>
          <w:szCs w:val="24"/>
        </w:rPr>
      </w:pPr>
    </w:p>
    <w:sectPr w:rsidR="00A02202" w:rsidRPr="00CD5A4C" w:rsidSect="0055397A">
      <w:pgSz w:w="16838" w:h="11906" w:orient="landscape"/>
      <w:pgMar w:top="1559" w:right="567" w:bottom="851" w:left="2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DE62" w14:textId="77777777" w:rsidR="00364F55" w:rsidRDefault="00364F55" w:rsidP="002B5DFB">
      <w:r>
        <w:separator/>
      </w:r>
    </w:p>
  </w:endnote>
  <w:endnote w:type="continuationSeparator" w:id="0">
    <w:p w14:paraId="2D0868FD" w14:textId="77777777" w:rsidR="00364F55" w:rsidRDefault="00364F55" w:rsidP="002B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2DD7" w14:textId="77777777" w:rsidR="00A02202" w:rsidRDefault="00A02202">
    <w:pPr>
      <w:pStyle w:val="afb"/>
      <w:rPr>
        <w:rFonts w:ascii="Times New Roman" w:hAnsi="Times New Roman"/>
      </w:rPr>
    </w:pPr>
  </w:p>
  <w:p w14:paraId="45ED43B9" w14:textId="479E759F" w:rsidR="002B5DFB" w:rsidRPr="002B5DFB" w:rsidRDefault="00A02202">
    <w:pPr>
      <w:pStyle w:val="afb"/>
      <w:rPr>
        <w:rFonts w:ascii="Times New Roman" w:hAnsi="Times New Roman"/>
      </w:rPr>
    </w:pPr>
    <w:r>
      <w:rPr>
        <w:rFonts w:ascii="Times New Roman" w:hAnsi="Times New Roman"/>
      </w:rPr>
      <w:t>Хранитель________</w:t>
    </w:r>
    <w:r w:rsidRPr="00A02202">
      <w:rPr>
        <w:rFonts w:ascii="Times New Roman" w:hAnsi="Times New Roman"/>
      </w:rPr>
      <w:ptab w:relativeTo="margin" w:alignment="center" w:leader="none"/>
    </w:r>
    <w:r w:rsidRPr="00A02202">
      <w:rPr>
        <w:rFonts w:ascii="Times New Roman" w:hAnsi="Times New Roman"/>
      </w:rPr>
      <w:ptab w:relativeTo="margin" w:alignment="right" w:leader="none"/>
    </w:r>
    <w:proofErr w:type="spellStart"/>
    <w:r>
      <w:rPr>
        <w:rFonts w:ascii="Times New Roman" w:hAnsi="Times New Roman"/>
      </w:rPr>
      <w:t>Поклажедатель</w:t>
    </w:r>
    <w:proofErr w:type="spellEnd"/>
    <w:r>
      <w:rPr>
        <w:rFonts w:ascii="Times New Roman" w:hAnsi="Times New Roman"/>
      </w:rPr>
      <w:t>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D7B1C" w14:textId="77777777" w:rsidR="00364F55" w:rsidRDefault="00364F55" w:rsidP="002B5DFB">
      <w:r>
        <w:separator/>
      </w:r>
    </w:p>
  </w:footnote>
  <w:footnote w:type="continuationSeparator" w:id="0">
    <w:p w14:paraId="77EEF16E" w14:textId="77777777" w:rsidR="00364F55" w:rsidRDefault="00364F55" w:rsidP="002B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3CE5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1138"/>
        </w:tabs>
        <w:ind w:left="1138" w:hanging="57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592"/>
        </w:tabs>
        <w:ind w:left="592" w:hanging="45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">
    <w:nsid w:val="00000006"/>
    <w:multiLevelType w:val="multilevel"/>
    <w:tmpl w:val="FD429522"/>
    <w:name w:val="WW8Num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86"/>
        </w:tabs>
        <w:ind w:left="1286" w:hanging="43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6">
    <w:nsid w:val="0822241F"/>
    <w:multiLevelType w:val="multilevel"/>
    <w:tmpl w:val="0A2CB6AA"/>
    <w:name w:val="WW8Num42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2509731A"/>
    <w:multiLevelType w:val="multilevel"/>
    <w:tmpl w:val="CC14D9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41CDA"/>
    <w:multiLevelType w:val="hybridMultilevel"/>
    <w:tmpl w:val="312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CB"/>
    <w:rsid w:val="0009181D"/>
    <w:rsid w:val="000930F5"/>
    <w:rsid w:val="000A3134"/>
    <w:rsid w:val="000A321F"/>
    <w:rsid w:val="000A5BBA"/>
    <w:rsid w:val="000C1753"/>
    <w:rsid w:val="000C58EC"/>
    <w:rsid w:val="000D06BD"/>
    <w:rsid w:val="00116C1D"/>
    <w:rsid w:val="00126973"/>
    <w:rsid w:val="00154CC5"/>
    <w:rsid w:val="0017340C"/>
    <w:rsid w:val="00183B74"/>
    <w:rsid w:val="0018452E"/>
    <w:rsid w:val="001952D0"/>
    <w:rsid w:val="001E0707"/>
    <w:rsid w:val="001E3A16"/>
    <w:rsid w:val="001F2256"/>
    <w:rsid w:val="001F364C"/>
    <w:rsid w:val="002012E4"/>
    <w:rsid w:val="00206B20"/>
    <w:rsid w:val="00206EFB"/>
    <w:rsid w:val="00264D94"/>
    <w:rsid w:val="0027054B"/>
    <w:rsid w:val="0029151B"/>
    <w:rsid w:val="002A2851"/>
    <w:rsid w:val="002B5DFB"/>
    <w:rsid w:val="002C3BF1"/>
    <w:rsid w:val="002D6575"/>
    <w:rsid w:val="002D6D04"/>
    <w:rsid w:val="002E086A"/>
    <w:rsid w:val="002E4F62"/>
    <w:rsid w:val="003058A5"/>
    <w:rsid w:val="0031590B"/>
    <w:rsid w:val="0031624D"/>
    <w:rsid w:val="003274F1"/>
    <w:rsid w:val="00330C42"/>
    <w:rsid w:val="003424C1"/>
    <w:rsid w:val="00364F55"/>
    <w:rsid w:val="00370177"/>
    <w:rsid w:val="00374438"/>
    <w:rsid w:val="00393B46"/>
    <w:rsid w:val="003972CA"/>
    <w:rsid w:val="003B0392"/>
    <w:rsid w:val="003C4E8C"/>
    <w:rsid w:val="003C767E"/>
    <w:rsid w:val="003D352D"/>
    <w:rsid w:val="003F35E4"/>
    <w:rsid w:val="0041287B"/>
    <w:rsid w:val="004148BA"/>
    <w:rsid w:val="00416046"/>
    <w:rsid w:val="00423E6F"/>
    <w:rsid w:val="00442F51"/>
    <w:rsid w:val="0045455F"/>
    <w:rsid w:val="00466D9B"/>
    <w:rsid w:val="004823F4"/>
    <w:rsid w:val="00483E2A"/>
    <w:rsid w:val="00495974"/>
    <w:rsid w:val="004D0DCD"/>
    <w:rsid w:val="00512759"/>
    <w:rsid w:val="00540ECB"/>
    <w:rsid w:val="0055397A"/>
    <w:rsid w:val="005659C8"/>
    <w:rsid w:val="005D6505"/>
    <w:rsid w:val="00613C33"/>
    <w:rsid w:val="0062018B"/>
    <w:rsid w:val="00620B6A"/>
    <w:rsid w:val="00637E6C"/>
    <w:rsid w:val="00653C36"/>
    <w:rsid w:val="00662041"/>
    <w:rsid w:val="00665A84"/>
    <w:rsid w:val="00681D6F"/>
    <w:rsid w:val="00694A76"/>
    <w:rsid w:val="006951E6"/>
    <w:rsid w:val="006D1129"/>
    <w:rsid w:val="006D6092"/>
    <w:rsid w:val="006D6BFD"/>
    <w:rsid w:val="007233D6"/>
    <w:rsid w:val="0073661E"/>
    <w:rsid w:val="00760893"/>
    <w:rsid w:val="007815F9"/>
    <w:rsid w:val="00792AF0"/>
    <w:rsid w:val="007E3551"/>
    <w:rsid w:val="007F0F9F"/>
    <w:rsid w:val="008169B8"/>
    <w:rsid w:val="00827EB3"/>
    <w:rsid w:val="00833E9B"/>
    <w:rsid w:val="00836BF2"/>
    <w:rsid w:val="00842EAD"/>
    <w:rsid w:val="00894002"/>
    <w:rsid w:val="008A7085"/>
    <w:rsid w:val="008C4771"/>
    <w:rsid w:val="008D1F99"/>
    <w:rsid w:val="00933EE7"/>
    <w:rsid w:val="00964D0E"/>
    <w:rsid w:val="00970023"/>
    <w:rsid w:val="009B499B"/>
    <w:rsid w:val="009B4D41"/>
    <w:rsid w:val="009D1744"/>
    <w:rsid w:val="009E460D"/>
    <w:rsid w:val="009F22DF"/>
    <w:rsid w:val="009F2DA0"/>
    <w:rsid w:val="00A00101"/>
    <w:rsid w:val="00A02202"/>
    <w:rsid w:val="00A037E6"/>
    <w:rsid w:val="00A41F3E"/>
    <w:rsid w:val="00A41FCC"/>
    <w:rsid w:val="00A4302A"/>
    <w:rsid w:val="00A45C12"/>
    <w:rsid w:val="00A5066D"/>
    <w:rsid w:val="00A6721E"/>
    <w:rsid w:val="00A77DB3"/>
    <w:rsid w:val="00A85490"/>
    <w:rsid w:val="00AA25BF"/>
    <w:rsid w:val="00AB213C"/>
    <w:rsid w:val="00AC3B61"/>
    <w:rsid w:val="00AD0D83"/>
    <w:rsid w:val="00AD2E5B"/>
    <w:rsid w:val="00AD39B4"/>
    <w:rsid w:val="00AF0F47"/>
    <w:rsid w:val="00AF2EF4"/>
    <w:rsid w:val="00B11EAB"/>
    <w:rsid w:val="00B15EF5"/>
    <w:rsid w:val="00B62F3A"/>
    <w:rsid w:val="00BA3892"/>
    <w:rsid w:val="00C23A1E"/>
    <w:rsid w:val="00C26328"/>
    <w:rsid w:val="00C50411"/>
    <w:rsid w:val="00C50E2C"/>
    <w:rsid w:val="00C52649"/>
    <w:rsid w:val="00C559D0"/>
    <w:rsid w:val="00C82FBA"/>
    <w:rsid w:val="00C83CE1"/>
    <w:rsid w:val="00C93F5D"/>
    <w:rsid w:val="00CA4EE8"/>
    <w:rsid w:val="00CD5A4C"/>
    <w:rsid w:val="00CE440C"/>
    <w:rsid w:val="00D20CB8"/>
    <w:rsid w:val="00D32218"/>
    <w:rsid w:val="00D3712A"/>
    <w:rsid w:val="00D53853"/>
    <w:rsid w:val="00D6510E"/>
    <w:rsid w:val="00D92D39"/>
    <w:rsid w:val="00D95472"/>
    <w:rsid w:val="00DB37C2"/>
    <w:rsid w:val="00DE44C1"/>
    <w:rsid w:val="00E503A0"/>
    <w:rsid w:val="00E96838"/>
    <w:rsid w:val="00EA5313"/>
    <w:rsid w:val="00EE1A08"/>
    <w:rsid w:val="00F06D7E"/>
    <w:rsid w:val="00F1160B"/>
    <w:rsid w:val="00F33E09"/>
    <w:rsid w:val="00F4302B"/>
    <w:rsid w:val="00F623CD"/>
    <w:rsid w:val="00F835CE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B1B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hAnsi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pacing w:line="320" w:lineRule="exact"/>
      <w:ind w:left="1418" w:right="-79" w:hanging="567"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pacing w:line="320" w:lineRule="exact"/>
      <w:ind w:left="1418" w:right="-79" w:hanging="567"/>
      <w:outlineLvl w:val="1"/>
    </w:pPr>
    <w:rPr>
      <w:rFonts w:ascii="Times New Roman" w:hAnsi="Times New Roman"/>
      <w:b/>
      <w:sz w:val="18"/>
    </w:rPr>
  </w:style>
  <w:style w:type="paragraph" w:styleId="3">
    <w:name w:val="heading 3"/>
    <w:basedOn w:val="a"/>
    <w:next w:val="a"/>
    <w:qFormat/>
    <w:pPr>
      <w:keepNext/>
      <w:widowControl/>
      <w:tabs>
        <w:tab w:val="num" w:pos="0"/>
      </w:tabs>
      <w:spacing w:line="320" w:lineRule="exact"/>
      <w:ind w:left="851" w:right="-79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b w:val="0"/>
    </w:rPr>
  </w:style>
  <w:style w:type="character" w:customStyle="1" w:styleId="WW8Num7z1">
    <w:name w:val="WW8Num7z1"/>
    <w:rPr>
      <w:b w:val="0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link w:val="a6"/>
    <w:qFormat/>
    <w:pPr>
      <w:widowControl/>
      <w:spacing w:line="259" w:lineRule="exact"/>
      <w:jc w:val="center"/>
    </w:pPr>
    <w:rPr>
      <w:rFonts w:ascii="Times New Roman" w:hAnsi="Times New Roman"/>
      <w:b/>
      <w:sz w:val="22"/>
      <w:lang w:val="x-none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5">
    <w:name w:val="Subtitle"/>
    <w:basedOn w:val="a4"/>
    <w:next w:val="a7"/>
    <w:qFormat/>
    <w:rPr>
      <w:i/>
      <w:iCs/>
    </w:rPr>
  </w:style>
  <w:style w:type="paragraph" w:styleId="a9">
    <w:name w:val="Body Text Indent"/>
    <w:basedOn w:val="a"/>
    <w:pPr>
      <w:widowControl/>
      <w:spacing w:before="62" w:line="249" w:lineRule="exact"/>
      <w:ind w:left="1418" w:hanging="567"/>
    </w:pPr>
    <w:rPr>
      <w:rFonts w:ascii="Times New Roman" w:hAnsi="Times New Roman"/>
      <w:sz w:val="22"/>
    </w:rPr>
  </w:style>
  <w:style w:type="paragraph" w:customStyle="1" w:styleId="13">
    <w:name w:val="Цитата1"/>
    <w:basedOn w:val="a"/>
    <w:pPr>
      <w:widowControl/>
      <w:spacing w:line="320" w:lineRule="exact"/>
      <w:ind w:left="1276" w:right="-79" w:hanging="425"/>
      <w:jc w:val="both"/>
    </w:pPr>
    <w:rPr>
      <w:rFonts w:ascii="Times New Roman" w:hAnsi="Times New Roman"/>
      <w:sz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Название Знак"/>
    <w:link w:val="a4"/>
    <w:rsid w:val="00EA5313"/>
    <w:rPr>
      <w:b/>
      <w:sz w:val="22"/>
      <w:lang w:eastAsia="ar-SA"/>
    </w:rPr>
  </w:style>
  <w:style w:type="table" w:styleId="ad">
    <w:name w:val="Table Grid"/>
    <w:basedOn w:val="a1"/>
    <w:uiPriority w:val="59"/>
    <w:rsid w:val="00091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94002"/>
    <w:pPr>
      <w:jc w:val="both"/>
    </w:pPr>
    <w:rPr>
      <w:rFonts w:eastAsia="Consolas" w:cs="Consolas"/>
      <w:sz w:val="22"/>
      <w:szCs w:val="22"/>
      <w:lang w:val="en-US" w:eastAsia="en-US"/>
    </w:rPr>
  </w:style>
  <w:style w:type="character" w:styleId="af">
    <w:name w:val="annotation reference"/>
    <w:uiPriority w:val="99"/>
    <w:unhideWhenUsed/>
    <w:rsid w:val="00620B6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20B6A"/>
  </w:style>
  <w:style w:type="character" w:customStyle="1" w:styleId="af1">
    <w:name w:val="Текст примечания Знак"/>
    <w:link w:val="af0"/>
    <w:uiPriority w:val="99"/>
    <w:rsid w:val="00620B6A"/>
    <w:rPr>
      <w:rFonts w:ascii="Courier New" w:hAnsi="Courier New"/>
      <w:lang w:val="ru-RU"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0B6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20B6A"/>
    <w:rPr>
      <w:rFonts w:ascii="Courier New" w:hAnsi="Courier New"/>
      <w:b/>
      <w:bCs/>
      <w:lang w:val="ru-RU" w:eastAsia="ar-SA"/>
    </w:rPr>
  </w:style>
  <w:style w:type="character" w:customStyle="1" w:styleId="af4">
    <w:name w:val="Основной текст_"/>
    <w:link w:val="14"/>
    <w:rsid w:val="00154CC5"/>
    <w:rPr>
      <w:sz w:val="22"/>
      <w:szCs w:val="22"/>
      <w:shd w:val="clear" w:color="auto" w:fill="FFFFFF"/>
    </w:rPr>
  </w:style>
  <w:style w:type="character" w:customStyle="1" w:styleId="20">
    <w:name w:val="Заголовок №2_"/>
    <w:link w:val="21"/>
    <w:rsid w:val="00154CC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4"/>
    <w:rsid w:val="00154CC5"/>
    <w:pPr>
      <w:widowControl/>
      <w:shd w:val="clear" w:color="auto" w:fill="FFFFFF"/>
      <w:suppressAutoHyphens w:val="0"/>
      <w:spacing w:before="300" w:after="240" w:line="274" w:lineRule="exact"/>
      <w:jc w:val="both"/>
    </w:pPr>
    <w:rPr>
      <w:rFonts w:ascii="Times New Roman" w:hAnsi="Times New Roman"/>
      <w:sz w:val="22"/>
      <w:szCs w:val="22"/>
      <w:lang w:val="x-none" w:eastAsia="x-none"/>
    </w:rPr>
  </w:style>
  <w:style w:type="paragraph" w:customStyle="1" w:styleId="21">
    <w:name w:val="Заголовок №2"/>
    <w:basedOn w:val="a"/>
    <w:link w:val="20"/>
    <w:rsid w:val="00154CC5"/>
    <w:pPr>
      <w:widowControl/>
      <w:shd w:val="clear" w:color="auto" w:fill="FFFFFF"/>
      <w:suppressAutoHyphens w:val="0"/>
      <w:spacing w:before="240" w:line="274" w:lineRule="exact"/>
      <w:outlineLvl w:val="1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f5">
    <w:name w:val="Основной текст + Полужирный"/>
    <w:rsid w:val="00C8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A037E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116C1D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06B20"/>
    <w:rPr>
      <w:color w:val="954F72" w:themeColor="followedHyperlink"/>
      <w:u w:val="single"/>
    </w:rPr>
  </w:style>
  <w:style w:type="paragraph" w:styleId="af8">
    <w:name w:val="List Paragraph"/>
    <w:basedOn w:val="a"/>
    <w:uiPriority w:val="34"/>
    <w:qFormat/>
    <w:rsid w:val="002D6575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2B5DF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B5DFB"/>
    <w:rPr>
      <w:rFonts w:ascii="Courier New" w:hAnsi="Courier New"/>
      <w:lang w:eastAsia="ar-SA"/>
    </w:rPr>
  </w:style>
  <w:style w:type="paragraph" w:styleId="afb">
    <w:name w:val="footer"/>
    <w:basedOn w:val="a"/>
    <w:link w:val="afc"/>
    <w:uiPriority w:val="99"/>
    <w:unhideWhenUsed/>
    <w:rsid w:val="002B5DF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B5DFB"/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hAnsi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spacing w:line="320" w:lineRule="exact"/>
      <w:ind w:left="1418" w:right="-79" w:hanging="567"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spacing w:line="320" w:lineRule="exact"/>
      <w:ind w:left="1418" w:right="-79" w:hanging="567"/>
      <w:outlineLvl w:val="1"/>
    </w:pPr>
    <w:rPr>
      <w:rFonts w:ascii="Times New Roman" w:hAnsi="Times New Roman"/>
      <w:b/>
      <w:sz w:val="18"/>
    </w:rPr>
  </w:style>
  <w:style w:type="paragraph" w:styleId="3">
    <w:name w:val="heading 3"/>
    <w:basedOn w:val="a"/>
    <w:next w:val="a"/>
    <w:qFormat/>
    <w:pPr>
      <w:keepNext/>
      <w:widowControl/>
      <w:tabs>
        <w:tab w:val="num" w:pos="0"/>
      </w:tabs>
      <w:spacing w:line="320" w:lineRule="exact"/>
      <w:ind w:left="851" w:right="-79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b w:val="0"/>
    </w:rPr>
  </w:style>
  <w:style w:type="character" w:customStyle="1" w:styleId="WW8Num7z1">
    <w:name w:val="WW8Num7z1"/>
    <w:rPr>
      <w:b w:val="0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link w:val="a6"/>
    <w:qFormat/>
    <w:pPr>
      <w:widowControl/>
      <w:spacing w:line="259" w:lineRule="exact"/>
      <w:jc w:val="center"/>
    </w:pPr>
    <w:rPr>
      <w:rFonts w:ascii="Times New Roman" w:hAnsi="Times New Roman"/>
      <w:b/>
      <w:sz w:val="22"/>
      <w:lang w:val="x-none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5">
    <w:name w:val="Subtitle"/>
    <w:basedOn w:val="a4"/>
    <w:next w:val="a7"/>
    <w:qFormat/>
    <w:rPr>
      <w:i/>
      <w:iCs/>
    </w:rPr>
  </w:style>
  <w:style w:type="paragraph" w:styleId="a9">
    <w:name w:val="Body Text Indent"/>
    <w:basedOn w:val="a"/>
    <w:pPr>
      <w:widowControl/>
      <w:spacing w:before="62" w:line="249" w:lineRule="exact"/>
      <w:ind w:left="1418" w:hanging="567"/>
    </w:pPr>
    <w:rPr>
      <w:rFonts w:ascii="Times New Roman" w:hAnsi="Times New Roman"/>
      <w:sz w:val="22"/>
    </w:rPr>
  </w:style>
  <w:style w:type="paragraph" w:customStyle="1" w:styleId="13">
    <w:name w:val="Цитата1"/>
    <w:basedOn w:val="a"/>
    <w:pPr>
      <w:widowControl/>
      <w:spacing w:line="320" w:lineRule="exact"/>
      <w:ind w:left="1276" w:right="-79" w:hanging="425"/>
      <w:jc w:val="both"/>
    </w:pPr>
    <w:rPr>
      <w:rFonts w:ascii="Times New Roman" w:hAnsi="Times New Roman"/>
      <w:sz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6">
    <w:name w:val="Название Знак"/>
    <w:link w:val="a4"/>
    <w:rsid w:val="00EA5313"/>
    <w:rPr>
      <w:b/>
      <w:sz w:val="22"/>
      <w:lang w:eastAsia="ar-SA"/>
    </w:rPr>
  </w:style>
  <w:style w:type="table" w:styleId="ad">
    <w:name w:val="Table Grid"/>
    <w:basedOn w:val="a1"/>
    <w:uiPriority w:val="59"/>
    <w:rsid w:val="00091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94002"/>
    <w:pPr>
      <w:jc w:val="both"/>
    </w:pPr>
    <w:rPr>
      <w:rFonts w:eastAsia="Consolas" w:cs="Consolas"/>
      <w:sz w:val="22"/>
      <w:szCs w:val="22"/>
      <w:lang w:val="en-US" w:eastAsia="en-US"/>
    </w:rPr>
  </w:style>
  <w:style w:type="character" w:styleId="af">
    <w:name w:val="annotation reference"/>
    <w:uiPriority w:val="99"/>
    <w:unhideWhenUsed/>
    <w:rsid w:val="00620B6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20B6A"/>
  </w:style>
  <w:style w:type="character" w:customStyle="1" w:styleId="af1">
    <w:name w:val="Текст примечания Знак"/>
    <w:link w:val="af0"/>
    <w:uiPriority w:val="99"/>
    <w:rsid w:val="00620B6A"/>
    <w:rPr>
      <w:rFonts w:ascii="Courier New" w:hAnsi="Courier New"/>
      <w:lang w:val="ru-RU"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0B6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20B6A"/>
    <w:rPr>
      <w:rFonts w:ascii="Courier New" w:hAnsi="Courier New"/>
      <w:b/>
      <w:bCs/>
      <w:lang w:val="ru-RU" w:eastAsia="ar-SA"/>
    </w:rPr>
  </w:style>
  <w:style w:type="character" w:customStyle="1" w:styleId="af4">
    <w:name w:val="Основной текст_"/>
    <w:link w:val="14"/>
    <w:rsid w:val="00154CC5"/>
    <w:rPr>
      <w:sz w:val="22"/>
      <w:szCs w:val="22"/>
      <w:shd w:val="clear" w:color="auto" w:fill="FFFFFF"/>
    </w:rPr>
  </w:style>
  <w:style w:type="character" w:customStyle="1" w:styleId="20">
    <w:name w:val="Заголовок №2_"/>
    <w:link w:val="21"/>
    <w:rsid w:val="00154CC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4"/>
    <w:rsid w:val="00154CC5"/>
    <w:pPr>
      <w:widowControl/>
      <w:shd w:val="clear" w:color="auto" w:fill="FFFFFF"/>
      <w:suppressAutoHyphens w:val="0"/>
      <w:spacing w:before="300" w:after="240" w:line="274" w:lineRule="exact"/>
      <w:jc w:val="both"/>
    </w:pPr>
    <w:rPr>
      <w:rFonts w:ascii="Times New Roman" w:hAnsi="Times New Roman"/>
      <w:sz w:val="22"/>
      <w:szCs w:val="22"/>
      <w:lang w:val="x-none" w:eastAsia="x-none"/>
    </w:rPr>
  </w:style>
  <w:style w:type="paragraph" w:customStyle="1" w:styleId="21">
    <w:name w:val="Заголовок №2"/>
    <w:basedOn w:val="a"/>
    <w:link w:val="20"/>
    <w:rsid w:val="00154CC5"/>
    <w:pPr>
      <w:widowControl/>
      <w:shd w:val="clear" w:color="auto" w:fill="FFFFFF"/>
      <w:suppressAutoHyphens w:val="0"/>
      <w:spacing w:before="240" w:line="274" w:lineRule="exact"/>
      <w:outlineLvl w:val="1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f5">
    <w:name w:val="Основной текст + Полужирный"/>
    <w:rsid w:val="00C83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A037E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116C1D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06B20"/>
    <w:rPr>
      <w:color w:val="954F72" w:themeColor="followedHyperlink"/>
      <w:u w:val="single"/>
    </w:rPr>
  </w:style>
  <w:style w:type="paragraph" w:styleId="af8">
    <w:name w:val="List Paragraph"/>
    <w:basedOn w:val="a"/>
    <w:uiPriority w:val="34"/>
    <w:qFormat/>
    <w:rsid w:val="002D6575"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rsid w:val="002B5DF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B5DFB"/>
    <w:rPr>
      <w:rFonts w:ascii="Courier New" w:hAnsi="Courier New"/>
      <w:lang w:eastAsia="ar-SA"/>
    </w:rPr>
  </w:style>
  <w:style w:type="paragraph" w:styleId="afb">
    <w:name w:val="footer"/>
    <w:basedOn w:val="a"/>
    <w:link w:val="afc"/>
    <w:uiPriority w:val="99"/>
    <w:unhideWhenUsed/>
    <w:rsid w:val="002B5DF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2B5DFB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hetysuav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6F6C-2731-4554-9D30-AFA24898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</vt:lpstr>
      <vt:lpstr>Договор № ______</vt:lpstr>
    </vt:vector>
  </TitlesOfParts>
  <Company/>
  <LinksUpToDate>false</LinksUpToDate>
  <CharactersWithSpaces>11207</CharactersWithSpaces>
  <SharedDoc>false</SharedDoc>
  <HLinks>
    <vt:vector size="6" baseType="variant"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mailto:zhetysuavia@mail.ru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priemnaya</dc:creator>
  <cp:keywords/>
  <cp:lastModifiedBy>user1</cp:lastModifiedBy>
  <cp:revision>9</cp:revision>
  <cp:lastPrinted>2025-05-12T08:25:00Z</cp:lastPrinted>
  <dcterms:created xsi:type="dcterms:W3CDTF">2024-05-16T08:56:00Z</dcterms:created>
  <dcterms:modified xsi:type="dcterms:W3CDTF">2025-05-13T04:32:00Z</dcterms:modified>
</cp:coreProperties>
</file>